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60060527"/>
        <w:docPartObj>
          <w:docPartGallery w:val="Cover Pages"/>
          <w:docPartUnique/>
        </w:docPartObj>
      </w:sdtPr>
      <w:sdtEndPr>
        <w:rPr>
          <w:sz w:val="44"/>
          <w:szCs w:val="44"/>
        </w:rPr>
      </w:sdtEndPr>
      <w:sdtContent>
        <w:p w14:paraId="46A937B5" w14:textId="7542EAEC" w:rsidR="00FA2AED" w:rsidRDefault="00FA2AED">
          <w:r>
            <w:rPr>
              <w:noProof/>
              <w:lang w:val="en-US"/>
            </w:rPr>
            <mc:AlternateContent>
              <mc:Choice Requires="wpg">
                <w:drawing>
                  <wp:anchor distT="0" distB="0" distL="114300" distR="114300" simplePos="0" relativeHeight="251659264" behindDoc="1" locked="0" layoutInCell="1" allowOverlap="1" wp14:anchorId="64CB060D" wp14:editId="3F5F50DA">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sz w:val="24"/>
                                      <w:szCs w:val="24"/>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2282314C" w14:textId="2019C383" w:rsidR="00291B5E" w:rsidRPr="00FA2AED" w:rsidRDefault="00291B5E" w:rsidP="00FA2AED">
                                      <w:pPr>
                                        <w:pStyle w:val="NoSpacing"/>
                                        <w:shd w:val="clear" w:color="auto" w:fill="E36C0A" w:themeFill="accent6" w:themeFillShade="BF"/>
                                        <w:spacing w:before="120"/>
                                        <w:jc w:val="center"/>
                                        <w:rPr>
                                          <w:color w:val="000000" w:themeColor="text1"/>
                                          <w:sz w:val="24"/>
                                          <w:szCs w:val="24"/>
                                        </w:rPr>
                                      </w:pPr>
                                      <w:r>
                                        <w:rPr>
                                          <w:color w:val="000000" w:themeColor="text1"/>
                                          <w:sz w:val="24"/>
                                          <w:szCs w:val="24"/>
                                          <w:lang w:val="en-US"/>
                                        </w:rPr>
                                        <w:t>Condensed Canadian Style Reference Book</w:t>
                                      </w:r>
                                    </w:p>
                                  </w:sdtContent>
                                </w:sdt>
                                <w:p w14:paraId="77A9FFBB" w14:textId="7FB6D2AB" w:rsidR="00291B5E" w:rsidRPr="00FA2AED" w:rsidRDefault="00291B5E" w:rsidP="00FA2AED">
                                  <w:pPr>
                                    <w:pStyle w:val="NoSpacing"/>
                                    <w:shd w:val="clear" w:color="auto" w:fill="E36C0A" w:themeFill="accent6" w:themeFillShade="BF"/>
                                    <w:spacing w:before="120"/>
                                    <w:jc w:val="center"/>
                                    <w:rPr>
                                      <w:caps/>
                                      <w:color w:val="000000" w:themeColor="text1"/>
                                      <w:sz w:val="28"/>
                                      <w:szCs w:val="28"/>
                                    </w:rPr>
                                  </w:pPr>
                                  <w:sdt>
                                    <w:sdtPr>
                                      <w:rPr>
                                        <w:caps/>
                                        <w:color w:val="000000" w:themeColor="text1"/>
                                        <w:sz w:val="28"/>
                                        <w:szCs w:val="28"/>
                                      </w:rPr>
                                      <w:alias w:val="Company"/>
                                      <w:tag w:val=""/>
                                      <w:id w:val="1618182777"/>
                                      <w:dataBinding w:prefixMappings="xmlns:ns0='http://schemas.openxmlformats.org/officeDocument/2006/extended-properties' " w:xpath="/ns0:Properties[1]/ns0:Company[1]" w:storeItemID="{6668398D-A668-4E3E-A5EB-62B293D839F1}"/>
                                      <w:text/>
                                    </w:sdtPr>
                                    <w:sdtContent>
                                      <w:r w:rsidRPr="00FA2AED">
                                        <w:rPr>
                                          <w:caps/>
                                          <w:color w:val="000000" w:themeColor="text1"/>
                                          <w:sz w:val="28"/>
                                          <w:szCs w:val="28"/>
                                        </w:rPr>
                                        <w:t>TCN800 Long Documentation Assignment</w:t>
                                      </w:r>
                                    </w:sdtContent>
                                  </w:sdt>
                                </w:p>
                                <w:p w14:paraId="23BCF989" w14:textId="643BE3CC" w:rsidR="00291B5E" w:rsidRPr="00FA2AED" w:rsidRDefault="00291B5E" w:rsidP="00FA2AED">
                                  <w:pPr>
                                    <w:pStyle w:val="NoSpacing"/>
                                    <w:shd w:val="clear" w:color="auto" w:fill="E36C0A" w:themeFill="accent6" w:themeFillShade="BF"/>
                                    <w:spacing w:before="120"/>
                                    <w:jc w:val="center"/>
                                    <w:rPr>
                                      <w:rFonts w:ascii="Times New Roman" w:hAnsi="Times New Roman" w:cs="Times New Roman"/>
                                      <w:color w:val="000000" w:themeColor="text1"/>
                                      <w:sz w:val="28"/>
                                      <w:szCs w:val="28"/>
                                    </w:rPr>
                                  </w:pPr>
                                  <w:r w:rsidRPr="00FA2AED">
                                    <w:rPr>
                                      <w:rFonts w:ascii="Times New Roman" w:hAnsi="Times New Roman" w:cs="Times New Roman"/>
                                      <w:color w:val="000000" w:themeColor="text1"/>
                                      <w:sz w:val="28"/>
                                      <w:szCs w:val="28"/>
                                    </w:rPr>
                                    <w:t>By: Anthia Pun</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E36C0A" w:themeColor="accent6" w:themeShade="BF"/>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458581E0" w14:textId="0F8E139E" w:rsidR="00291B5E" w:rsidRPr="00FA2AED" w:rsidRDefault="00291B5E">
                                      <w:pPr>
                                        <w:pStyle w:val="NoSpacing"/>
                                        <w:jc w:val="center"/>
                                        <w:rPr>
                                          <w:rFonts w:asciiTheme="majorHAnsi" w:eastAsiaTheme="majorEastAsia" w:hAnsiTheme="majorHAnsi" w:cstheme="majorBidi"/>
                                          <w:caps/>
                                          <w:color w:val="E36C0A" w:themeColor="accent6" w:themeShade="BF"/>
                                          <w:sz w:val="72"/>
                                          <w:szCs w:val="72"/>
                                        </w:rPr>
                                      </w:pPr>
                                      <w:r w:rsidRPr="00FA2AED">
                                        <w:rPr>
                                          <w:rFonts w:asciiTheme="majorHAnsi" w:eastAsiaTheme="majorEastAsia" w:hAnsiTheme="majorHAnsi" w:cstheme="majorBidi"/>
                                          <w:caps/>
                                          <w:color w:val="E36C0A" w:themeColor="accent6" w:themeShade="BF"/>
                                          <w:sz w:val="72"/>
                                          <w:szCs w:val="72"/>
                                        </w:rPr>
                                        <w:t>Documentation Plan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4CB060D"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WN8MA&#10;AADcAAAADwAAAGRycy9kb3ducmV2LnhtbERPTWsCMRC9F/wPYQRvNWuxYlejWEHpsVUp7W3YjJvF&#10;zSRssu7aX98UCt7m8T5nue5tLa7UhMqxgsk4A0FcOF1xqeB03D3OQYSIrLF2TApuFGC9GjwsMdeu&#10;4w+6HmIpUgiHHBWYGH0uZSgMWQxj54kTd3aNxZhgU0rdYJfCbS2fsmwmLVacGgx62hoqLofWKvD7&#10;0/v32bz6bnb7fN73Zfv1U7VKjYb9ZgEiUh/v4n/3m07zX6bw90y6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dWN8MAAADcAAAADwAAAAAAAAAAAAAAAACYAgAAZHJzL2Rv&#10;d25yZXYueG1sUEsFBgAAAAAEAAQA9QAAAIgDAAAAAA==&#10;" fillcolor="#4f81bd [3204]" stroked="f" strokeweight="2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J8MUA&#10;AADcAAAADwAAAGRycy9kb3ducmV2LnhtbESP0WoCMRBF3wv+QxjBN81aaalboyxCUQpCa/sB42a6&#10;u7qZrEm6pn9vBKFvM9w799xZrKJpRU/ON5YVTCcZCOLS6oYrBd9fb+MXED4ga2wtk4I/8rBaDh4W&#10;mGt74U/q96ESKYR9jgrqELpcSl/WZNBPbEectB/rDIa0ukpqh5cUblr5mGXP0mDDiVBjR+uaytP+&#10;1yTu4d3FYid3x03Rz1w82/PmY6vUaBiLVxCBYvg336+3OtWfP8HtmTSB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4nwxQAAANwAAAAPAAAAAAAAAAAAAAAAAJgCAABkcnMv&#10;ZG93bnJldi54bWxQSwUGAAAAAAQABAD1AAAAigMAAAAA&#10;" fillcolor="#4f81bd [3204]" stroked="f" strokeweight="2pt">
                      <v:textbox inset="36pt,57.6pt,36pt,36pt">
                        <w:txbxContent>
                          <w:sdt>
                            <w:sdtPr>
                              <w:rPr>
                                <w:color w:val="000000" w:themeColor="text1"/>
                                <w:sz w:val="24"/>
                                <w:szCs w:val="24"/>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2282314C" w14:textId="2019C383" w:rsidR="00291B5E" w:rsidRPr="00FA2AED" w:rsidRDefault="00291B5E" w:rsidP="00FA2AED">
                                <w:pPr>
                                  <w:pStyle w:val="NoSpacing"/>
                                  <w:shd w:val="clear" w:color="auto" w:fill="E36C0A" w:themeFill="accent6" w:themeFillShade="BF"/>
                                  <w:spacing w:before="120"/>
                                  <w:jc w:val="center"/>
                                  <w:rPr>
                                    <w:color w:val="000000" w:themeColor="text1"/>
                                    <w:sz w:val="24"/>
                                    <w:szCs w:val="24"/>
                                  </w:rPr>
                                </w:pPr>
                                <w:r>
                                  <w:rPr>
                                    <w:color w:val="000000" w:themeColor="text1"/>
                                    <w:sz w:val="24"/>
                                    <w:szCs w:val="24"/>
                                    <w:lang w:val="en-US"/>
                                  </w:rPr>
                                  <w:t>Condensed Canadian Style Reference Book</w:t>
                                </w:r>
                              </w:p>
                            </w:sdtContent>
                          </w:sdt>
                          <w:p w14:paraId="77A9FFBB" w14:textId="7FB6D2AB" w:rsidR="00291B5E" w:rsidRPr="00FA2AED" w:rsidRDefault="00291B5E" w:rsidP="00FA2AED">
                            <w:pPr>
                              <w:pStyle w:val="NoSpacing"/>
                              <w:shd w:val="clear" w:color="auto" w:fill="E36C0A" w:themeFill="accent6" w:themeFillShade="BF"/>
                              <w:spacing w:before="120"/>
                              <w:jc w:val="center"/>
                              <w:rPr>
                                <w:caps/>
                                <w:color w:val="000000" w:themeColor="text1"/>
                                <w:sz w:val="28"/>
                                <w:szCs w:val="28"/>
                              </w:rPr>
                            </w:pPr>
                            <w:sdt>
                              <w:sdtPr>
                                <w:rPr>
                                  <w:caps/>
                                  <w:color w:val="000000" w:themeColor="text1"/>
                                  <w:sz w:val="28"/>
                                  <w:szCs w:val="28"/>
                                </w:rPr>
                                <w:alias w:val="Company"/>
                                <w:tag w:val=""/>
                                <w:id w:val="1618182777"/>
                                <w:dataBinding w:prefixMappings="xmlns:ns0='http://schemas.openxmlformats.org/officeDocument/2006/extended-properties' " w:xpath="/ns0:Properties[1]/ns0:Company[1]" w:storeItemID="{6668398D-A668-4E3E-A5EB-62B293D839F1}"/>
                                <w:text/>
                              </w:sdtPr>
                              <w:sdtContent>
                                <w:r w:rsidRPr="00FA2AED">
                                  <w:rPr>
                                    <w:caps/>
                                    <w:color w:val="000000" w:themeColor="text1"/>
                                    <w:sz w:val="28"/>
                                    <w:szCs w:val="28"/>
                                  </w:rPr>
                                  <w:t>TCN800 Long Documentation Assignment</w:t>
                                </w:r>
                              </w:sdtContent>
                            </w:sdt>
                          </w:p>
                          <w:p w14:paraId="23BCF989" w14:textId="643BE3CC" w:rsidR="00291B5E" w:rsidRPr="00FA2AED" w:rsidRDefault="00291B5E" w:rsidP="00FA2AED">
                            <w:pPr>
                              <w:pStyle w:val="NoSpacing"/>
                              <w:shd w:val="clear" w:color="auto" w:fill="E36C0A" w:themeFill="accent6" w:themeFillShade="BF"/>
                              <w:spacing w:before="120"/>
                              <w:jc w:val="center"/>
                              <w:rPr>
                                <w:rFonts w:ascii="Times New Roman" w:hAnsi="Times New Roman" w:cs="Times New Roman"/>
                                <w:color w:val="000000" w:themeColor="text1"/>
                                <w:sz w:val="28"/>
                                <w:szCs w:val="28"/>
                              </w:rPr>
                            </w:pPr>
                            <w:r w:rsidRPr="00FA2AED">
                              <w:rPr>
                                <w:rFonts w:ascii="Times New Roman" w:hAnsi="Times New Roman" w:cs="Times New Roman"/>
                                <w:color w:val="000000" w:themeColor="text1"/>
                                <w:sz w:val="28"/>
                                <w:szCs w:val="28"/>
                              </w:rPr>
                              <w:t>By: Anthia Pun</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E36C0A" w:themeColor="accent6" w:themeShade="BF"/>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458581E0" w14:textId="0F8E139E" w:rsidR="00291B5E" w:rsidRPr="00FA2AED" w:rsidRDefault="00291B5E">
                                <w:pPr>
                                  <w:pStyle w:val="NoSpacing"/>
                                  <w:jc w:val="center"/>
                                  <w:rPr>
                                    <w:rFonts w:asciiTheme="majorHAnsi" w:eastAsiaTheme="majorEastAsia" w:hAnsiTheme="majorHAnsi" w:cstheme="majorBidi"/>
                                    <w:caps/>
                                    <w:color w:val="E36C0A" w:themeColor="accent6" w:themeShade="BF"/>
                                    <w:sz w:val="72"/>
                                    <w:szCs w:val="72"/>
                                  </w:rPr>
                                </w:pPr>
                                <w:r w:rsidRPr="00FA2AED">
                                  <w:rPr>
                                    <w:rFonts w:asciiTheme="majorHAnsi" w:eastAsiaTheme="majorEastAsia" w:hAnsiTheme="majorHAnsi" w:cstheme="majorBidi"/>
                                    <w:caps/>
                                    <w:color w:val="E36C0A" w:themeColor="accent6" w:themeShade="BF"/>
                                    <w:sz w:val="72"/>
                                    <w:szCs w:val="72"/>
                                  </w:rPr>
                                  <w:t>Documentation Plan</w:t>
                                </w:r>
                              </w:p>
                            </w:sdtContent>
                          </w:sdt>
                        </w:txbxContent>
                      </v:textbox>
                    </v:shape>
                    <w10:wrap anchorx="page" anchory="page"/>
                  </v:group>
                </w:pict>
              </mc:Fallback>
            </mc:AlternateContent>
          </w:r>
        </w:p>
        <w:p w14:paraId="1D48E897" w14:textId="39D32BC5" w:rsidR="00FA2AED" w:rsidRDefault="00FA2AED">
          <w:pPr>
            <w:rPr>
              <w:sz w:val="44"/>
              <w:szCs w:val="44"/>
            </w:rPr>
          </w:pPr>
          <w:r>
            <w:rPr>
              <w:sz w:val="44"/>
              <w:szCs w:val="44"/>
            </w:rPr>
            <w:br w:type="page"/>
          </w:r>
        </w:p>
      </w:sdtContent>
    </w:sdt>
    <w:p w14:paraId="74FB1EDA" w14:textId="77777777" w:rsidR="00C47DB5" w:rsidRPr="00FA2AED" w:rsidRDefault="00633FA5" w:rsidP="00C47DB5">
      <w:pPr>
        <w:pStyle w:val="Heading1"/>
        <w:tabs>
          <w:tab w:val="center" w:pos="3267"/>
        </w:tabs>
        <w:rPr>
          <w:color w:val="17365D" w:themeColor="text2" w:themeShade="BF"/>
          <w:spacing w:val="5"/>
          <w:kern w:val="28"/>
          <w:sz w:val="44"/>
          <w:szCs w:val="44"/>
        </w:rPr>
      </w:pPr>
      <w:bookmarkStart w:id="0" w:name="_Toc515995052"/>
      <w:bookmarkStart w:id="1" w:name="_Toc515995101"/>
      <w:r w:rsidRPr="00633FA5">
        <w:lastRenderedPageBreak/>
        <w:t>Table of Contents</w:t>
      </w:r>
      <w:bookmarkEnd w:id="0"/>
      <w:bookmarkEnd w:id="1"/>
      <w:r w:rsidRPr="00633FA5">
        <w:t xml:space="preserve"> </w:t>
      </w:r>
    </w:p>
    <w:sdt>
      <w:sdtPr>
        <w:rPr>
          <w:rFonts w:asciiTheme="minorHAnsi" w:eastAsiaTheme="minorHAnsi" w:hAnsiTheme="minorHAnsi" w:cstheme="minorBidi"/>
          <w:color w:val="auto"/>
          <w:sz w:val="22"/>
          <w:szCs w:val="22"/>
          <w:lang w:val="en-AU"/>
        </w:rPr>
        <w:id w:val="-776412541"/>
        <w:docPartObj>
          <w:docPartGallery w:val="Table of Contents"/>
          <w:docPartUnique/>
        </w:docPartObj>
      </w:sdtPr>
      <w:sdtEndPr>
        <w:rPr>
          <w:b/>
          <w:bCs/>
          <w:noProof/>
        </w:rPr>
      </w:sdtEndPr>
      <w:sdtContent>
        <w:p w14:paraId="60DB882E" w14:textId="54374EF3" w:rsidR="00C47DB5" w:rsidRDefault="00C47DB5">
          <w:pPr>
            <w:pStyle w:val="TOCHeading"/>
          </w:pPr>
          <w:r>
            <w:t>Contents</w:t>
          </w:r>
        </w:p>
        <w:p w14:paraId="590128B0" w14:textId="4FBF87EC" w:rsidR="00C47DB5" w:rsidRDefault="00C47DB5">
          <w:pPr>
            <w:pStyle w:val="TOC1"/>
            <w:tabs>
              <w:tab w:val="right" w:leader="dot" w:pos="6970"/>
            </w:tabs>
            <w:rPr>
              <w:rFonts w:eastAsiaTheme="minorEastAsia"/>
              <w:noProof/>
              <w:lang w:val="en-US"/>
            </w:rPr>
          </w:pPr>
          <w:r>
            <w:rPr>
              <w:b/>
              <w:bCs/>
              <w:noProof/>
            </w:rPr>
            <w:fldChar w:fldCharType="begin"/>
          </w:r>
          <w:r>
            <w:rPr>
              <w:b/>
              <w:bCs/>
              <w:noProof/>
            </w:rPr>
            <w:instrText xml:space="preserve"> TOC \o "1-3" \h \z \u </w:instrText>
          </w:r>
          <w:r>
            <w:rPr>
              <w:b/>
              <w:bCs/>
              <w:noProof/>
            </w:rPr>
            <w:fldChar w:fldCharType="separate"/>
          </w:r>
          <w:hyperlink w:anchor="_Toc515995101" w:history="1">
            <w:r w:rsidRPr="00F562AB">
              <w:rPr>
                <w:rStyle w:val="Hyperlink"/>
                <w:noProof/>
              </w:rPr>
              <w:t>Table of Contents</w:t>
            </w:r>
            <w:r>
              <w:rPr>
                <w:noProof/>
                <w:webHidden/>
              </w:rPr>
              <w:tab/>
            </w:r>
            <w:r>
              <w:rPr>
                <w:noProof/>
                <w:webHidden/>
              </w:rPr>
              <w:fldChar w:fldCharType="begin"/>
            </w:r>
            <w:r>
              <w:rPr>
                <w:noProof/>
                <w:webHidden/>
              </w:rPr>
              <w:instrText xml:space="preserve"> PAGEREF _Toc515995101 \h </w:instrText>
            </w:r>
            <w:r>
              <w:rPr>
                <w:noProof/>
                <w:webHidden/>
              </w:rPr>
            </w:r>
            <w:r>
              <w:rPr>
                <w:noProof/>
                <w:webHidden/>
              </w:rPr>
              <w:fldChar w:fldCharType="separate"/>
            </w:r>
            <w:r w:rsidR="00DC349C">
              <w:rPr>
                <w:noProof/>
                <w:webHidden/>
              </w:rPr>
              <w:t>1</w:t>
            </w:r>
            <w:r>
              <w:rPr>
                <w:noProof/>
                <w:webHidden/>
              </w:rPr>
              <w:fldChar w:fldCharType="end"/>
            </w:r>
          </w:hyperlink>
        </w:p>
        <w:p w14:paraId="1C82D8DB" w14:textId="02641080" w:rsidR="00C47DB5" w:rsidRDefault="00291B5E">
          <w:pPr>
            <w:pStyle w:val="TOC1"/>
            <w:tabs>
              <w:tab w:val="right" w:leader="dot" w:pos="6970"/>
            </w:tabs>
            <w:rPr>
              <w:rFonts w:eastAsiaTheme="minorEastAsia"/>
              <w:noProof/>
              <w:lang w:val="en-US"/>
            </w:rPr>
          </w:pPr>
          <w:hyperlink w:anchor="_Toc515995102" w:history="1">
            <w:r w:rsidR="00C47DB5" w:rsidRPr="00F562AB">
              <w:rPr>
                <w:rStyle w:val="Hyperlink"/>
                <w:noProof/>
              </w:rPr>
              <w:t>Document Control</w:t>
            </w:r>
            <w:r w:rsidR="00C47DB5">
              <w:rPr>
                <w:noProof/>
                <w:webHidden/>
              </w:rPr>
              <w:tab/>
            </w:r>
            <w:r w:rsidR="00C47DB5">
              <w:rPr>
                <w:noProof/>
                <w:webHidden/>
              </w:rPr>
              <w:fldChar w:fldCharType="begin"/>
            </w:r>
            <w:r w:rsidR="00C47DB5">
              <w:rPr>
                <w:noProof/>
                <w:webHidden/>
              </w:rPr>
              <w:instrText xml:space="preserve"> PAGEREF _Toc515995102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62C61921" w14:textId="6334227B" w:rsidR="00C47DB5" w:rsidRDefault="00291B5E">
          <w:pPr>
            <w:pStyle w:val="TOC2"/>
            <w:tabs>
              <w:tab w:val="right" w:leader="dot" w:pos="6970"/>
            </w:tabs>
            <w:rPr>
              <w:rFonts w:eastAsiaTheme="minorEastAsia"/>
              <w:noProof/>
              <w:lang w:val="en-US"/>
            </w:rPr>
          </w:pPr>
          <w:hyperlink w:anchor="_Toc515995103" w:history="1">
            <w:r w:rsidR="00C47DB5" w:rsidRPr="00F562AB">
              <w:rPr>
                <w:rStyle w:val="Hyperlink"/>
                <w:noProof/>
              </w:rPr>
              <w:t>Revision History</w:t>
            </w:r>
            <w:r w:rsidR="00C47DB5">
              <w:rPr>
                <w:noProof/>
                <w:webHidden/>
              </w:rPr>
              <w:tab/>
            </w:r>
            <w:r w:rsidR="00C47DB5">
              <w:rPr>
                <w:noProof/>
                <w:webHidden/>
              </w:rPr>
              <w:fldChar w:fldCharType="begin"/>
            </w:r>
            <w:r w:rsidR="00C47DB5">
              <w:rPr>
                <w:noProof/>
                <w:webHidden/>
              </w:rPr>
              <w:instrText xml:space="preserve"> PAGEREF _Toc515995103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64BF0371" w14:textId="5DCB8B96" w:rsidR="00C47DB5" w:rsidRDefault="00291B5E">
          <w:pPr>
            <w:pStyle w:val="TOC2"/>
            <w:tabs>
              <w:tab w:val="right" w:leader="dot" w:pos="6970"/>
            </w:tabs>
            <w:rPr>
              <w:rFonts w:eastAsiaTheme="minorEastAsia"/>
              <w:noProof/>
              <w:lang w:val="en-US"/>
            </w:rPr>
          </w:pPr>
          <w:hyperlink w:anchor="_Toc515995104" w:history="1">
            <w:r w:rsidR="00C47DB5" w:rsidRPr="00F562AB">
              <w:rPr>
                <w:rStyle w:val="Hyperlink"/>
                <w:noProof/>
              </w:rPr>
              <w:t>Reference Documents</w:t>
            </w:r>
            <w:r w:rsidR="00C47DB5">
              <w:rPr>
                <w:noProof/>
                <w:webHidden/>
              </w:rPr>
              <w:tab/>
            </w:r>
            <w:r w:rsidR="00C47DB5">
              <w:rPr>
                <w:noProof/>
                <w:webHidden/>
              </w:rPr>
              <w:fldChar w:fldCharType="begin"/>
            </w:r>
            <w:r w:rsidR="00C47DB5">
              <w:rPr>
                <w:noProof/>
                <w:webHidden/>
              </w:rPr>
              <w:instrText xml:space="preserve"> PAGEREF _Toc515995104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0EF3FAF1" w14:textId="55C1EAF2" w:rsidR="00C47DB5" w:rsidRDefault="00291B5E">
          <w:pPr>
            <w:pStyle w:val="TOC2"/>
            <w:tabs>
              <w:tab w:val="right" w:leader="dot" w:pos="6970"/>
            </w:tabs>
            <w:rPr>
              <w:rFonts w:eastAsiaTheme="minorEastAsia"/>
              <w:noProof/>
              <w:lang w:val="en-US"/>
            </w:rPr>
          </w:pPr>
          <w:hyperlink w:anchor="_Toc515995105" w:history="1">
            <w:r w:rsidR="00C47DB5" w:rsidRPr="00F562AB">
              <w:rPr>
                <w:rStyle w:val="Hyperlink"/>
                <w:noProof/>
              </w:rPr>
              <w:t>Approval</w:t>
            </w:r>
            <w:r w:rsidR="00C47DB5">
              <w:rPr>
                <w:noProof/>
                <w:webHidden/>
              </w:rPr>
              <w:tab/>
            </w:r>
            <w:r w:rsidR="00C47DB5">
              <w:rPr>
                <w:noProof/>
                <w:webHidden/>
              </w:rPr>
              <w:fldChar w:fldCharType="begin"/>
            </w:r>
            <w:r w:rsidR="00C47DB5">
              <w:rPr>
                <w:noProof/>
                <w:webHidden/>
              </w:rPr>
              <w:instrText xml:space="preserve"> PAGEREF _Toc515995105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40EEB0D0" w14:textId="5C5A74E3" w:rsidR="00C47DB5" w:rsidRDefault="00291B5E">
          <w:pPr>
            <w:pStyle w:val="TOC1"/>
            <w:tabs>
              <w:tab w:val="right" w:leader="dot" w:pos="6970"/>
            </w:tabs>
            <w:rPr>
              <w:rFonts w:eastAsiaTheme="minorEastAsia"/>
              <w:noProof/>
              <w:lang w:val="en-US"/>
            </w:rPr>
          </w:pPr>
          <w:hyperlink w:anchor="_Toc515995106" w:history="1">
            <w:r w:rsidR="00C47DB5" w:rsidRPr="00F562AB">
              <w:rPr>
                <w:rStyle w:val="Hyperlink"/>
                <w:noProof/>
              </w:rPr>
              <w:t>Purpose</w:t>
            </w:r>
            <w:r w:rsidR="00C47DB5">
              <w:rPr>
                <w:noProof/>
                <w:webHidden/>
              </w:rPr>
              <w:tab/>
            </w:r>
            <w:r w:rsidR="00C47DB5">
              <w:rPr>
                <w:noProof/>
                <w:webHidden/>
              </w:rPr>
              <w:fldChar w:fldCharType="begin"/>
            </w:r>
            <w:r w:rsidR="00C47DB5">
              <w:rPr>
                <w:noProof/>
                <w:webHidden/>
              </w:rPr>
              <w:instrText xml:space="preserve"> PAGEREF _Toc515995106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2001FD6C" w14:textId="47577506" w:rsidR="00C47DB5" w:rsidRDefault="00291B5E">
          <w:pPr>
            <w:pStyle w:val="TOC2"/>
            <w:tabs>
              <w:tab w:val="right" w:leader="dot" w:pos="6970"/>
            </w:tabs>
            <w:rPr>
              <w:rFonts w:eastAsiaTheme="minorEastAsia"/>
              <w:noProof/>
              <w:lang w:val="en-US"/>
            </w:rPr>
          </w:pPr>
          <w:hyperlink w:anchor="_Toc515995107" w:history="1">
            <w:r w:rsidR="00C47DB5" w:rsidRPr="00F562AB">
              <w:rPr>
                <w:rStyle w:val="Hyperlink"/>
                <w:noProof/>
              </w:rPr>
              <w:t>The purpose of the CCSRB:</w:t>
            </w:r>
            <w:r w:rsidR="00C47DB5">
              <w:rPr>
                <w:noProof/>
                <w:webHidden/>
              </w:rPr>
              <w:tab/>
            </w:r>
            <w:r w:rsidR="00C47DB5">
              <w:rPr>
                <w:noProof/>
                <w:webHidden/>
              </w:rPr>
              <w:fldChar w:fldCharType="begin"/>
            </w:r>
            <w:r w:rsidR="00C47DB5">
              <w:rPr>
                <w:noProof/>
                <w:webHidden/>
              </w:rPr>
              <w:instrText xml:space="preserve"> PAGEREF _Toc515995107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0763D441" w14:textId="5AAC2212" w:rsidR="00C47DB5" w:rsidRDefault="00291B5E">
          <w:pPr>
            <w:pStyle w:val="TOC1"/>
            <w:tabs>
              <w:tab w:val="right" w:leader="dot" w:pos="6970"/>
            </w:tabs>
            <w:rPr>
              <w:rFonts w:eastAsiaTheme="minorEastAsia"/>
              <w:noProof/>
              <w:lang w:val="en-US"/>
            </w:rPr>
          </w:pPr>
          <w:hyperlink w:anchor="_Toc515995108" w:history="1">
            <w:r w:rsidR="00C47DB5" w:rsidRPr="00F562AB">
              <w:rPr>
                <w:rStyle w:val="Hyperlink"/>
                <w:noProof/>
              </w:rPr>
              <w:t>Objectives</w:t>
            </w:r>
            <w:r w:rsidR="00C47DB5">
              <w:rPr>
                <w:noProof/>
                <w:webHidden/>
              </w:rPr>
              <w:tab/>
            </w:r>
            <w:r w:rsidR="00C47DB5">
              <w:rPr>
                <w:noProof/>
                <w:webHidden/>
              </w:rPr>
              <w:fldChar w:fldCharType="begin"/>
            </w:r>
            <w:r w:rsidR="00C47DB5">
              <w:rPr>
                <w:noProof/>
                <w:webHidden/>
              </w:rPr>
              <w:instrText xml:space="preserve"> PAGEREF _Toc515995108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1BD2880C" w14:textId="66AC87A0" w:rsidR="00C47DB5" w:rsidRDefault="00291B5E">
          <w:pPr>
            <w:pStyle w:val="TOC2"/>
            <w:tabs>
              <w:tab w:val="right" w:leader="dot" w:pos="6970"/>
            </w:tabs>
            <w:rPr>
              <w:rFonts w:eastAsiaTheme="minorEastAsia"/>
              <w:noProof/>
              <w:lang w:val="en-US"/>
            </w:rPr>
          </w:pPr>
          <w:hyperlink w:anchor="_Toc515995109" w:history="1">
            <w:r w:rsidR="00C47DB5" w:rsidRPr="00F562AB">
              <w:rPr>
                <w:rStyle w:val="Hyperlink"/>
                <w:noProof/>
              </w:rPr>
              <w:t>Identifying the deliverables that will be produced:</w:t>
            </w:r>
            <w:r w:rsidR="00C47DB5">
              <w:rPr>
                <w:noProof/>
                <w:webHidden/>
              </w:rPr>
              <w:tab/>
            </w:r>
            <w:r w:rsidR="00C47DB5">
              <w:rPr>
                <w:noProof/>
                <w:webHidden/>
              </w:rPr>
              <w:fldChar w:fldCharType="begin"/>
            </w:r>
            <w:r w:rsidR="00C47DB5">
              <w:rPr>
                <w:noProof/>
                <w:webHidden/>
              </w:rPr>
              <w:instrText xml:space="preserve"> PAGEREF _Toc515995109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76BA044E" w14:textId="288932ED" w:rsidR="00C47DB5" w:rsidRDefault="00291B5E">
          <w:pPr>
            <w:pStyle w:val="TOC1"/>
            <w:tabs>
              <w:tab w:val="right" w:leader="dot" w:pos="6970"/>
            </w:tabs>
            <w:rPr>
              <w:rFonts w:eastAsiaTheme="minorEastAsia"/>
              <w:noProof/>
              <w:lang w:val="en-US"/>
            </w:rPr>
          </w:pPr>
          <w:hyperlink w:anchor="_Toc515995110" w:history="1">
            <w:r w:rsidR="00C47DB5" w:rsidRPr="00F562AB">
              <w:rPr>
                <w:rStyle w:val="Hyperlink"/>
                <w:noProof/>
              </w:rPr>
              <w:t>Deliverables</w:t>
            </w:r>
            <w:r w:rsidR="00C47DB5">
              <w:rPr>
                <w:noProof/>
                <w:webHidden/>
              </w:rPr>
              <w:tab/>
            </w:r>
            <w:r w:rsidR="00C47DB5">
              <w:rPr>
                <w:noProof/>
                <w:webHidden/>
              </w:rPr>
              <w:fldChar w:fldCharType="begin"/>
            </w:r>
            <w:r w:rsidR="00C47DB5">
              <w:rPr>
                <w:noProof/>
                <w:webHidden/>
              </w:rPr>
              <w:instrText xml:space="preserve"> PAGEREF _Toc515995110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59441D45" w14:textId="118C9DE5" w:rsidR="00C47DB5" w:rsidRDefault="00291B5E">
          <w:pPr>
            <w:pStyle w:val="TOC2"/>
            <w:tabs>
              <w:tab w:val="right" w:leader="dot" w:pos="6970"/>
            </w:tabs>
            <w:rPr>
              <w:rFonts w:eastAsiaTheme="minorEastAsia"/>
              <w:noProof/>
              <w:lang w:val="en-US"/>
            </w:rPr>
          </w:pPr>
          <w:hyperlink w:anchor="_Toc515995111" w:history="1">
            <w:r w:rsidR="00C47DB5" w:rsidRPr="00F562AB">
              <w:rPr>
                <w:rStyle w:val="Hyperlink"/>
                <w:noProof/>
              </w:rPr>
              <w:t>Document Specifications</w:t>
            </w:r>
            <w:r w:rsidR="00C47DB5">
              <w:rPr>
                <w:noProof/>
                <w:webHidden/>
              </w:rPr>
              <w:tab/>
            </w:r>
            <w:r w:rsidR="00C47DB5">
              <w:rPr>
                <w:noProof/>
                <w:webHidden/>
              </w:rPr>
              <w:fldChar w:fldCharType="begin"/>
            </w:r>
            <w:r w:rsidR="00C47DB5">
              <w:rPr>
                <w:noProof/>
                <w:webHidden/>
              </w:rPr>
              <w:instrText xml:space="preserve"> PAGEREF _Toc515995111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2523C080" w14:textId="2F909164" w:rsidR="00C47DB5" w:rsidRDefault="00291B5E">
          <w:pPr>
            <w:pStyle w:val="TOC2"/>
            <w:tabs>
              <w:tab w:val="right" w:leader="dot" w:pos="6970"/>
            </w:tabs>
            <w:rPr>
              <w:rFonts w:eastAsiaTheme="minorEastAsia"/>
              <w:noProof/>
              <w:lang w:val="en-US"/>
            </w:rPr>
          </w:pPr>
          <w:hyperlink w:anchor="_Toc515995112" w:history="1">
            <w:r w:rsidR="00C47DB5" w:rsidRPr="00F562AB">
              <w:rPr>
                <w:rStyle w:val="Hyperlink"/>
                <w:noProof/>
              </w:rPr>
              <w:t>Document and Book Specifications</w:t>
            </w:r>
            <w:r w:rsidR="00C47DB5">
              <w:rPr>
                <w:noProof/>
                <w:webHidden/>
              </w:rPr>
              <w:tab/>
            </w:r>
            <w:r w:rsidR="00C47DB5">
              <w:rPr>
                <w:noProof/>
                <w:webHidden/>
              </w:rPr>
              <w:fldChar w:fldCharType="begin"/>
            </w:r>
            <w:r w:rsidR="00C47DB5">
              <w:rPr>
                <w:noProof/>
                <w:webHidden/>
              </w:rPr>
              <w:instrText xml:space="preserve"> PAGEREF _Toc515995112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679CBF92" w14:textId="55721D99" w:rsidR="00C47DB5" w:rsidRDefault="00291B5E">
          <w:pPr>
            <w:pStyle w:val="TOC2"/>
            <w:tabs>
              <w:tab w:val="right" w:leader="dot" w:pos="6970"/>
            </w:tabs>
            <w:rPr>
              <w:rFonts w:eastAsiaTheme="minorEastAsia"/>
              <w:noProof/>
              <w:lang w:val="en-US"/>
            </w:rPr>
          </w:pPr>
          <w:hyperlink w:anchor="_Toc515995113" w:history="1">
            <w:r w:rsidR="00C47DB5" w:rsidRPr="00F562AB">
              <w:rPr>
                <w:rStyle w:val="Hyperlink"/>
                <w:noProof/>
              </w:rPr>
              <w:t>Softcopy Specifications</w:t>
            </w:r>
            <w:r w:rsidR="00C47DB5">
              <w:rPr>
                <w:noProof/>
                <w:webHidden/>
              </w:rPr>
              <w:tab/>
            </w:r>
            <w:r w:rsidR="00C47DB5">
              <w:rPr>
                <w:noProof/>
                <w:webHidden/>
              </w:rPr>
              <w:fldChar w:fldCharType="begin"/>
            </w:r>
            <w:r w:rsidR="00C47DB5">
              <w:rPr>
                <w:noProof/>
                <w:webHidden/>
              </w:rPr>
              <w:instrText xml:space="preserve"> PAGEREF _Toc515995113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036E326A" w14:textId="4176DC16" w:rsidR="00C47DB5" w:rsidRDefault="00291B5E">
          <w:pPr>
            <w:pStyle w:val="TOC2"/>
            <w:tabs>
              <w:tab w:val="right" w:leader="dot" w:pos="6970"/>
            </w:tabs>
            <w:rPr>
              <w:rFonts w:eastAsiaTheme="minorEastAsia"/>
              <w:noProof/>
              <w:lang w:val="en-US"/>
            </w:rPr>
          </w:pPr>
          <w:hyperlink w:anchor="_Toc515995114" w:history="1">
            <w:r w:rsidR="00C47DB5" w:rsidRPr="00F562AB">
              <w:rPr>
                <w:rStyle w:val="Hyperlink"/>
                <w:noProof/>
              </w:rPr>
              <w:t>List of Final Deliverables</w:t>
            </w:r>
            <w:r w:rsidR="00C47DB5">
              <w:rPr>
                <w:noProof/>
                <w:webHidden/>
              </w:rPr>
              <w:tab/>
            </w:r>
            <w:r w:rsidR="00C47DB5">
              <w:rPr>
                <w:noProof/>
                <w:webHidden/>
              </w:rPr>
              <w:fldChar w:fldCharType="begin"/>
            </w:r>
            <w:r w:rsidR="00C47DB5">
              <w:rPr>
                <w:noProof/>
                <w:webHidden/>
              </w:rPr>
              <w:instrText xml:space="preserve"> PAGEREF _Toc515995114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3590AEFA" w14:textId="1E839E5B" w:rsidR="00C47DB5" w:rsidRDefault="00291B5E">
          <w:pPr>
            <w:pStyle w:val="TOC1"/>
            <w:tabs>
              <w:tab w:val="right" w:leader="dot" w:pos="6970"/>
            </w:tabs>
            <w:rPr>
              <w:rFonts w:eastAsiaTheme="minorEastAsia"/>
              <w:noProof/>
              <w:lang w:val="en-US"/>
            </w:rPr>
          </w:pPr>
          <w:hyperlink w:anchor="_Toc515995115" w:history="1">
            <w:r w:rsidR="00C47DB5" w:rsidRPr="00F562AB">
              <w:rPr>
                <w:rStyle w:val="Hyperlink"/>
                <w:noProof/>
              </w:rPr>
              <w:t>Resource Requirements</w:t>
            </w:r>
            <w:r w:rsidR="00C47DB5">
              <w:rPr>
                <w:noProof/>
                <w:webHidden/>
              </w:rPr>
              <w:tab/>
            </w:r>
            <w:r w:rsidR="00C47DB5">
              <w:rPr>
                <w:noProof/>
                <w:webHidden/>
              </w:rPr>
              <w:fldChar w:fldCharType="begin"/>
            </w:r>
            <w:r w:rsidR="00C47DB5">
              <w:rPr>
                <w:noProof/>
                <w:webHidden/>
              </w:rPr>
              <w:instrText xml:space="preserve"> PAGEREF _Toc515995115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0A957594" w14:textId="645BCCED" w:rsidR="00C47DB5" w:rsidRDefault="00291B5E">
          <w:pPr>
            <w:pStyle w:val="TOC3"/>
            <w:tabs>
              <w:tab w:val="right" w:leader="dot" w:pos="6970"/>
            </w:tabs>
            <w:rPr>
              <w:rFonts w:eastAsiaTheme="minorEastAsia"/>
              <w:noProof/>
              <w:lang w:val="en-US"/>
            </w:rPr>
          </w:pPr>
          <w:hyperlink w:anchor="_Toc515995116" w:history="1">
            <w:r w:rsidR="00C47DB5" w:rsidRPr="00F562AB">
              <w:rPr>
                <w:rStyle w:val="Hyperlink"/>
                <w:rFonts w:ascii="Times New Roman" w:hAnsi="Times New Roman" w:cs="Times New Roman"/>
                <w:noProof/>
              </w:rPr>
              <w:t>Factoring in the following tasks and how they will impact costs, schedules and deliverables:</w:t>
            </w:r>
            <w:r w:rsidR="00C47DB5">
              <w:rPr>
                <w:noProof/>
                <w:webHidden/>
              </w:rPr>
              <w:tab/>
            </w:r>
            <w:r w:rsidR="00C47DB5">
              <w:rPr>
                <w:noProof/>
                <w:webHidden/>
              </w:rPr>
              <w:fldChar w:fldCharType="begin"/>
            </w:r>
            <w:r w:rsidR="00C47DB5">
              <w:rPr>
                <w:noProof/>
                <w:webHidden/>
              </w:rPr>
              <w:instrText xml:space="preserve"> PAGEREF _Toc515995116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22CC708E" w14:textId="6F81DAE2" w:rsidR="00C47DB5" w:rsidRDefault="00291B5E">
          <w:pPr>
            <w:pStyle w:val="TOC2"/>
            <w:tabs>
              <w:tab w:val="right" w:leader="dot" w:pos="6970"/>
            </w:tabs>
            <w:rPr>
              <w:rFonts w:eastAsiaTheme="minorEastAsia"/>
              <w:noProof/>
              <w:lang w:val="en-US"/>
            </w:rPr>
          </w:pPr>
          <w:hyperlink w:anchor="_Toc515995117" w:history="1">
            <w:r w:rsidR="00C47DB5" w:rsidRPr="00F562AB">
              <w:rPr>
                <w:rStyle w:val="Hyperlink"/>
                <w:noProof/>
              </w:rPr>
              <w:t>Writer’s requirements</w:t>
            </w:r>
            <w:r w:rsidR="00C47DB5">
              <w:rPr>
                <w:noProof/>
                <w:webHidden/>
              </w:rPr>
              <w:tab/>
            </w:r>
            <w:r w:rsidR="00C47DB5">
              <w:rPr>
                <w:noProof/>
                <w:webHidden/>
              </w:rPr>
              <w:fldChar w:fldCharType="begin"/>
            </w:r>
            <w:r w:rsidR="00C47DB5">
              <w:rPr>
                <w:noProof/>
                <w:webHidden/>
              </w:rPr>
              <w:instrText xml:space="preserve"> PAGEREF _Toc515995117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1806BD7F" w14:textId="7E3351F3" w:rsidR="00C47DB5" w:rsidRDefault="00291B5E">
          <w:pPr>
            <w:pStyle w:val="TOC2"/>
            <w:tabs>
              <w:tab w:val="right" w:leader="dot" w:pos="6970"/>
            </w:tabs>
            <w:rPr>
              <w:rFonts w:eastAsiaTheme="minorEastAsia"/>
              <w:noProof/>
              <w:lang w:val="en-US"/>
            </w:rPr>
          </w:pPr>
          <w:hyperlink w:anchor="_Toc515995118" w:history="1">
            <w:r w:rsidR="00C47DB5" w:rsidRPr="00F562AB">
              <w:rPr>
                <w:rStyle w:val="Hyperlink"/>
                <w:noProof/>
              </w:rPr>
              <w:t>Software Requirements</w:t>
            </w:r>
            <w:r w:rsidR="00C47DB5">
              <w:rPr>
                <w:noProof/>
                <w:webHidden/>
              </w:rPr>
              <w:tab/>
            </w:r>
            <w:r w:rsidR="00C47DB5">
              <w:rPr>
                <w:noProof/>
                <w:webHidden/>
              </w:rPr>
              <w:fldChar w:fldCharType="begin"/>
            </w:r>
            <w:r w:rsidR="00C47DB5">
              <w:rPr>
                <w:noProof/>
                <w:webHidden/>
              </w:rPr>
              <w:instrText xml:space="preserve"> PAGEREF _Toc515995118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55A076AB" w14:textId="37261B31" w:rsidR="00C47DB5" w:rsidRDefault="00291B5E">
          <w:pPr>
            <w:pStyle w:val="TOC2"/>
            <w:tabs>
              <w:tab w:val="right" w:leader="dot" w:pos="6970"/>
            </w:tabs>
            <w:rPr>
              <w:rFonts w:eastAsiaTheme="minorEastAsia"/>
              <w:noProof/>
              <w:lang w:val="en-US"/>
            </w:rPr>
          </w:pPr>
          <w:hyperlink w:anchor="_Toc515995119" w:history="1">
            <w:r w:rsidR="00C47DB5" w:rsidRPr="00F562AB">
              <w:rPr>
                <w:rStyle w:val="Hyperlink"/>
                <w:noProof/>
              </w:rPr>
              <w:t>Hardware Requirements</w:t>
            </w:r>
            <w:r w:rsidR="00C47DB5">
              <w:rPr>
                <w:noProof/>
                <w:webHidden/>
              </w:rPr>
              <w:tab/>
            </w:r>
            <w:r w:rsidR="00C47DB5">
              <w:rPr>
                <w:noProof/>
                <w:webHidden/>
              </w:rPr>
              <w:fldChar w:fldCharType="begin"/>
            </w:r>
            <w:r w:rsidR="00C47DB5">
              <w:rPr>
                <w:noProof/>
                <w:webHidden/>
              </w:rPr>
              <w:instrText xml:space="preserve"> PAGEREF _Toc515995119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07F56D8B" w14:textId="02B59B1C" w:rsidR="00C47DB5" w:rsidRDefault="00291B5E">
          <w:pPr>
            <w:pStyle w:val="TOC1"/>
            <w:tabs>
              <w:tab w:val="right" w:leader="dot" w:pos="6970"/>
            </w:tabs>
            <w:rPr>
              <w:rFonts w:eastAsiaTheme="minorEastAsia"/>
              <w:noProof/>
              <w:lang w:val="en-US"/>
            </w:rPr>
          </w:pPr>
          <w:hyperlink w:anchor="_Toc515995120" w:history="1">
            <w:r w:rsidR="00C47DB5" w:rsidRPr="00F562AB">
              <w:rPr>
                <w:rStyle w:val="Hyperlink"/>
                <w:noProof/>
              </w:rPr>
              <w:t>Audience</w:t>
            </w:r>
            <w:r w:rsidR="00C47DB5">
              <w:rPr>
                <w:noProof/>
                <w:webHidden/>
              </w:rPr>
              <w:tab/>
            </w:r>
            <w:r w:rsidR="00C47DB5">
              <w:rPr>
                <w:noProof/>
                <w:webHidden/>
              </w:rPr>
              <w:fldChar w:fldCharType="begin"/>
            </w:r>
            <w:r w:rsidR="00C47DB5">
              <w:rPr>
                <w:noProof/>
                <w:webHidden/>
              </w:rPr>
              <w:instrText xml:space="preserve"> PAGEREF _Toc515995120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6D7824CA" w14:textId="4C1E6C8A" w:rsidR="00C47DB5" w:rsidRDefault="00291B5E">
          <w:pPr>
            <w:pStyle w:val="TOC2"/>
            <w:tabs>
              <w:tab w:val="right" w:leader="dot" w:pos="6970"/>
            </w:tabs>
            <w:rPr>
              <w:rFonts w:eastAsiaTheme="minorEastAsia"/>
              <w:noProof/>
              <w:lang w:val="en-US"/>
            </w:rPr>
          </w:pPr>
          <w:hyperlink w:anchor="_Toc515995121" w:history="1">
            <w:r w:rsidR="00C47DB5" w:rsidRPr="00F562AB">
              <w:rPr>
                <w:rStyle w:val="Hyperlink"/>
                <w:noProof/>
              </w:rPr>
              <w:t>Target Audience</w:t>
            </w:r>
            <w:r w:rsidR="00C47DB5">
              <w:rPr>
                <w:noProof/>
                <w:webHidden/>
              </w:rPr>
              <w:tab/>
            </w:r>
            <w:r w:rsidR="00C47DB5">
              <w:rPr>
                <w:noProof/>
                <w:webHidden/>
              </w:rPr>
              <w:fldChar w:fldCharType="begin"/>
            </w:r>
            <w:r w:rsidR="00C47DB5">
              <w:rPr>
                <w:noProof/>
                <w:webHidden/>
              </w:rPr>
              <w:instrText xml:space="preserve"> PAGEREF _Toc515995121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35285B89" w14:textId="3C92EDEE" w:rsidR="00C47DB5" w:rsidRDefault="00291B5E">
          <w:pPr>
            <w:pStyle w:val="TOC1"/>
            <w:tabs>
              <w:tab w:val="right" w:leader="dot" w:pos="6970"/>
            </w:tabs>
            <w:rPr>
              <w:rFonts w:eastAsiaTheme="minorEastAsia"/>
              <w:noProof/>
              <w:lang w:val="en-US"/>
            </w:rPr>
          </w:pPr>
          <w:hyperlink w:anchor="_Toc515995122" w:history="1">
            <w:r w:rsidR="00C47DB5" w:rsidRPr="00F562AB">
              <w:rPr>
                <w:rStyle w:val="Hyperlink"/>
                <w:noProof/>
              </w:rPr>
              <w:t>Assumptions, Constraints &amp; Dependencies</w:t>
            </w:r>
            <w:r w:rsidR="00C47DB5">
              <w:rPr>
                <w:noProof/>
                <w:webHidden/>
              </w:rPr>
              <w:tab/>
            </w:r>
            <w:r w:rsidR="00C47DB5">
              <w:rPr>
                <w:noProof/>
                <w:webHidden/>
              </w:rPr>
              <w:fldChar w:fldCharType="begin"/>
            </w:r>
            <w:r w:rsidR="00C47DB5">
              <w:rPr>
                <w:noProof/>
                <w:webHidden/>
              </w:rPr>
              <w:instrText xml:space="preserve"> PAGEREF _Toc515995122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684C5DE0" w14:textId="0A0FEB60" w:rsidR="00C47DB5" w:rsidRDefault="00291B5E">
          <w:pPr>
            <w:pStyle w:val="TOC2"/>
            <w:tabs>
              <w:tab w:val="right" w:leader="dot" w:pos="6970"/>
            </w:tabs>
            <w:rPr>
              <w:rFonts w:eastAsiaTheme="minorEastAsia"/>
              <w:noProof/>
              <w:lang w:val="en-US"/>
            </w:rPr>
          </w:pPr>
          <w:hyperlink w:anchor="_Toc515995123" w:history="1">
            <w:r w:rsidR="00C47DB5" w:rsidRPr="00F562AB">
              <w:rPr>
                <w:rStyle w:val="Hyperlink"/>
                <w:noProof/>
              </w:rPr>
              <w:t>Assumptions</w:t>
            </w:r>
            <w:r w:rsidR="00C47DB5">
              <w:rPr>
                <w:noProof/>
                <w:webHidden/>
              </w:rPr>
              <w:tab/>
            </w:r>
            <w:r w:rsidR="00C47DB5">
              <w:rPr>
                <w:noProof/>
                <w:webHidden/>
              </w:rPr>
              <w:fldChar w:fldCharType="begin"/>
            </w:r>
            <w:r w:rsidR="00C47DB5">
              <w:rPr>
                <w:noProof/>
                <w:webHidden/>
              </w:rPr>
              <w:instrText xml:space="preserve"> PAGEREF _Toc515995123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54BA42AD" w14:textId="72C6EB4C" w:rsidR="00C47DB5" w:rsidRDefault="00291B5E">
          <w:pPr>
            <w:pStyle w:val="TOC2"/>
            <w:tabs>
              <w:tab w:val="right" w:leader="dot" w:pos="6970"/>
            </w:tabs>
            <w:rPr>
              <w:rFonts w:eastAsiaTheme="minorEastAsia"/>
              <w:noProof/>
              <w:lang w:val="en-US"/>
            </w:rPr>
          </w:pPr>
          <w:hyperlink w:anchor="_Toc515995124" w:history="1">
            <w:r w:rsidR="00C47DB5" w:rsidRPr="00F562AB">
              <w:rPr>
                <w:rStyle w:val="Hyperlink"/>
                <w:noProof/>
              </w:rPr>
              <w:t>Constraints</w:t>
            </w:r>
            <w:r w:rsidR="00C47DB5">
              <w:rPr>
                <w:noProof/>
                <w:webHidden/>
              </w:rPr>
              <w:tab/>
            </w:r>
            <w:r w:rsidR="00C47DB5">
              <w:rPr>
                <w:noProof/>
                <w:webHidden/>
              </w:rPr>
              <w:fldChar w:fldCharType="begin"/>
            </w:r>
            <w:r w:rsidR="00C47DB5">
              <w:rPr>
                <w:noProof/>
                <w:webHidden/>
              </w:rPr>
              <w:instrText xml:space="preserve"> PAGEREF _Toc515995124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089CBAB2" w14:textId="61812AA2" w:rsidR="00C47DB5" w:rsidRDefault="00291B5E">
          <w:pPr>
            <w:pStyle w:val="TOC2"/>
            <w:tabs>
              <w:tab w:val="right" w:leader="dot" w:pos="6970"/>
            </w:tabs>
            <w:rPr>
              <w:rFonts w:eastAsiaTheme="minorEastAsia"/>
              <w:noProof/>
              <w:lang w:val="en-US"/>
            </w:rPr>
          </w:pPr>
          <w:hyperlink w:anchor="_Toc515995125" w:history="1">
            <w:r w:rsidR="00C47DB5" w:rsidRPr="00F562AB">
              <w:rPr>
                <w:rStyle w:val="Hyperlink"/>
                <w:noProof/>
              </w:rPr>
              <w:t>Dependencies</w:t>
            </w:r>
            <w:r w:rsidR="00C47DB5">
              <w:rPr>
                <w:noProof/>
                <w:webHidden/>
              </w:rPr>
              <w:tab/>
            </w:r>
            <w:r w:rsidR="00C47DB5">
              <w:rPr>
                <w:noProof/>
                <w:webHidden/>
              </w:rPr>
              <w:fldChar w:fldCharType="begin"/>
            </w:r>
            <w:r w:rsidR="00C47DB5">
              <w:rPr>
                <w:noProof/>
                <w:webHidden/>
              </w:rPr>
              <w:instrText xml:space="preserve"> PAGEREF _Toc515995125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7FB2FBF4" w14:textId="3E81A76D" w:rsidR="00C47DB5" w:rsidRDefault="00291B5E">
          <w:pPr>
            <w:pStyle w:val="TOC1"/>
            <w:tabs>
              <w:tab w:val="right" w:leader="dot" w:pos="6970"/>
            </w:tabs>
            <w:rPr>
              <w:rFonts w:eastAsiaTheme="minorEastAsia"/>
              <w:noProof/>
              <w:lang w:val="en-US"/>
            </w:rPr>
          </w:pPr>
          <w:hyperlink w:anchor="_Toc515995126" w:history="1">
            <w:r w:rsidR="00C47DB5" w:rsidRPr="00F562AB">
              <w:rPr>
                <w:rStyle w:val="Hyperlink"/>
                <w:noProof/>
              </w:rPr>
              <w:t>Process</w:t>
            </w:r>
            <w:r w:rsidR="00C47DB5">
              <w:rPr>
                <w:noProof/>
                <w:webHidden/>
              </w:rPr>
              <w:tab/>
            </w:r>
            <w:r w:rsidR="00C47DB5">
              <w:rPr>
                <w:noProof/>
                <w:webHidden/>
              </w:rPr>
              <w:fldChar w:fldCharType="begin"/>
            </w:r>
            <w:r w:rsidR="00C47DB5">
              <w:rPr>
                <w:noProof/>
                <w:webHidden/>
              </w:rPr>
              <w:instrText xml:space="preserve"> PAGEREF _Toc515995126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1078AFD0" w14:textId="2CC083C5" w:rsidR="00C47DB5" w:rsidRDefault="00291B5E">
          <w:pPr>
            <w:pStyle w:val="TOC1"/>
            <w:tabs>
              <w:tab w:val="right" w:leader="dot" w:pos="6970"/>
            </w:tabs>
            <w:rPr>
              <w:rFonts w:eastAsiaTheme="minorEastAsia"/>
              <w:noProof/>
              <w:lang w:val="en-US"/>
            </w:rPr>
          </w:pPr>
          <w:hyperlink w:anchor="_Toc515995127" w:history="1">
            <w:r w:rsidR="00C47DB5" w:rsidRPr="00F562AB">
              <w:rPr>
                <w:rStyle w:val="Hyperlink"/>
                <w:noProof/>
              </w:rPr>
              <w:t>Key Milestones</w:t>
            </w:r>
            <w:r w:rsidR="00C47DB5">
              <w:rPr>
                <w:noProof/>
                <w:webHidden/>
              </w:rPr>
              <w:tab/>
            </w:r>
            <w:r w:rsidR="00C47DB5">
              <w:rPr>
                <w:noProof/>
                <w:webHidden/>
              </w:rPr>
              <w:fldChar w:fldCharType="begin"/>
            </w:r>
            <w:r w:rsidR="00C47DB5">
              <w:rPr>
                <w:noProof/>
                <w:webHidden/>
              </w:rPr>
              <w:instrText xml:space="preserve"> PAGEREF _Toc515995127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00FD6EE5" w14:textId="41344B16" w:rsidR="00C47DB5" w:rsidRDefault="00291B5E">
          <w:pPr>
            <w:pStyle w:val="TOC1"/>
            <w:tabs>
              <w:tab w:val="right" w:leader="dot" w:pos="6970"/>
            </w:tabs>
            <w:rPr>
              <w:rFonts w:eastAsiaTheme="minorEastAsia"/>
              <w:noProof/>
              <w:lang w:val="en-US"/>
            </w:rPr>
          </w:pPr>
          <w:hyperlink w:anchor="_Toc515995128" w:history="1">
            <w:r w:rsidR="00C47DB5" w:rsidRPr="00F562AB">
              <w:rPr>
                <w:rStyle w:val="Hyperlink"/>
                <w:noProof/>
              </w:rPr>
              <w:t>Roles &amp; Responsibilities</w:t>
            </w:r>
            <w:r w:rsidR="00C47DB5">
              <w:rPr>
                <w:noProof/>
                <w:webHidden/>
              </w:rPr>
              <w:tab/>
            </w:r>
            <w:r w:rsidR="00C47DB5">
              <w:rPr>
                <w:noProof/>
                <w:webHidden/>
              </w:rPr>
              <w:fldChar w:fldCharType="begin"/>
            </w:r>
            <w:r w:rsidR="00C47DB5">
              <w:rPr>
                <w:noProof/>
                <w:webHidden/>
              </w:rPr>
              <w:instrText xml:space="preserve"> PAGEREF _Toc515995128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159400BD" w14:textId="19660080" w:rsidR="00C47DB5" w:rsidRDefault="00291B5E">
          <w:pPr>
            <w:pStyle w:val="TOC3"/>
            <w:tabs>
              <w:tab w:val="right" w:leader="dot" w:pos="6970"/>
            </w:tabs>
            <w:rPr>
              <w:rFonts w:eastAsiaTheme="minorEastAsia"/>
              <w:noProof/>
              <w:lang w:val="en-US"/>
            </w:rPr>
          </w:pPr>
          <w:hyperlink w:anchor="_Toc515995129" w:history="1">
            <w:r w:rsidR="00C47DB5" w:rsidRPr="00F562AB">
              <w:rPr>
                <w:rStyle w:val="Hyperlink"/>
                <w:rFonts w:ascii="Times New Roman" w:hAnsi="Times New Roman" w:cs="Times New Roman"/>
                <w:noProof/>
              </w:rPr>
              <w:t>Identifying the individuals involved in producing the document:</w:t>
            </w:r>
            <w:r w:rsidR="00C47DB5">
              <w:rPr>
                <w:noProof/>
                <w:webHidden/>
              </w:rPr>
              <w:tab/>
            </w:r>
            <w:r w:rsidR="00C47DB5">
              <w:rPr>
                <w:noProof/>
                <w:webHidden/>
              </w:rPr>
              <w:fldChar w:fldCharType="begin"/>
            </w:r>
            <w:r w:rsidR="00C47DB5">
              <w:rPr>
                <w:noProof/>
                <w:webHidden/>
              </w:rPr>
              <w:instrText xml:space="preserve"> PAGEREF _Toc515995129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69ED1951" w14:textId="71A1B5B6" w:rsidR="00C47DB5" w:rsidRDefault="00291B5E">
          <w:pPr>
            <w:pStyle w:val="TOC1"/>
            <w:tabs>
              <w:tab w:val="right" w:leader="dot" w:pos="6970"/>
            </w:tabs>
            <w:rPr>
              <w:rFonts w:eastAsiaTheme="minorEastAsia"/>
              <w:noProof/>
              <w:lang w:val="en-US"/>
            </w:rPr>
          </w:pPr>
          <w:hyperlink w:anchor="_Toc515995130" w:history="1">
            <w:r w:rsidR="00C47DB5" w:rsidRPr="00F562AB">
              <w:rPr>
                <w:rStyle w:val="Hyperlink"/>
                <w:noProof/>
              </w:rPr>
              <w:t>Resources</w:t>
            </w:r>
            <w:r w:rsidR="00C47DB5">
              <w:rPr>
                <w:noProof/>
                <w:webHidden/>
              </w:rPr>
              <w:tab/>
            </w:r>
            <w:r w:rsidR="00C47DB5">
              <w:rPr>
                <w:noProof/>
                <w:webHidden/>
              </w:rPr>
              <w:fldChar w:fldCharType="begin"/>
            </w:r>
            <w:r w:rsidR="00C47DB5">
              <w:rPr>
                <w:noProof/>
                <w:webHidden/>
              </w:rPr>
              <w:instrText xml:space="preserve"> PAGEREF _Toc515995130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47F128C8" w14:textId="180A2E4C" w:rsidR="00C47DB5" w:rsidRDefault="00291B5E">
          <w:pPr>
            <w:pStyle w:val="TOC2"/>
            <w:tabs>
              <w:tab w:val="right" w:leader="dot" w:pos="6970"/>
            </w:tabs>
            <w:rPr>
              <w:rFonts w:eastAsiaTheme="minorEastAsia"/>
              <w:noProof/>
              <w:lang w:val="en-US"/>
            </w:rPr>
          </w:pPr>
          <w:hyperlink w:anchor="_Toc515995131" w:history="1">
            <w:r w:rsidR="00C47DB5" w:rsidRPr="00F562AB">
              <w:rPr>
                <w:rStyle w:val="Hyperlink"/>
                <w:noProof/>
              </w:rPr>
              <w:t>Resource Plan</w:t>
            </w:r>
            <w:r w:rsidR="00C47DB5">
              <w:rPr>
                <w:noProof/>
                <w:webHidden/>
              </w:rPr>
              <w:tab/>
            </w:r>
            <w:r w:rsidR="00C47DB5">
              <w:rPr>
                <w:noProof/>
                <w:webHidden/>
              </w:rPr>
              <w:fldChar w:fldCharType="begin"/>
            </w:r>
            <w:r w:rsidR="00C47DB5">
              <w:rPr>
                <w:noProof/>
                <w:webHidden/>
              </w:rPr>
              <w:instrText xml:space="preserve"> PAGEREF _Toc515995131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610437A2" w14:textId="21EB3FF4" w:rsidR="00C47DB5" w:rsidRDefault="00C47DB5">
          <w:r>
            <w:rPr>
              <w:b/>
              <w:bCs/>
              <w:noProof/>
            </w:rPr>
            <w:fldChar w:fldCharType="end"/>
          </w:r>
        </w:p>
      </w:sdtContent>
    </w:sdt>
    <w:p w14:paraId="22055AD3" w14:textId="4AD553C2" w:rsidR="00633FA5" w:rsidRPr="00FA2AED" w:rsidRDefault="00C47DB5" w:rsidP="00C47DB5">
      <w:pPr>
        <w:pStyle w:val="Heading1"/>
        <w:tabs>
          <w:tab w:val="center" w:pos="3267"/>
        </w:tabs>
        <w:rPr>
          <w:color w:val="17365D" w:themeColor="text2" w:themeShade="BF"/>
          <w:spacing w:val="5"/>
          <w:kern w:val="28"/>
          <w:sz w:val="44"/>
          <w:szCs w:val="44"/>
        </w:rPr>
      </w:pPr>
      <w:r>
        <w:tab/>
      </w:r>
    </w:p>
    <w:p w14:paraId="67380EF0" w14:textId="228A90FD" w:rsidR="00C47DB5" w:rsidRDefault="005767AB">
      <w:pPr>
        <w:pStyle w:val="TOC1"/>
        <w:tabs>
          <w:tab w:val="right" w:leader="dot" w:pos="6970"/>
        </w:tabs>
        <w:rPr>
          <w:rFonts w:eastAsiaTheme="minorEastAsia"/>
          <w:noProof/>
          <w:lang w:val="en-US"/>
        </w:rPr>
      </w:pPr>
      <w:r>
        <w:rPr>
          <w:rFonts w:asciiTheme="majorHAnsi" w:hAnsiTheme="majorHAnsi"/>
          <w:b/>
          <w:color w:val="365F91" w:themeColor="accent1" w:themeShade="BF"/>
          <w:sz w:val="28"/>
        </w:rPr>
        <w:fldChar w:fldCharType="begin"/>
      </w:r>
      <w:r>
        <w:rPr>
          <w:rFonts w:asciiTheme="majorHAnsi" w:hAnsiTheme="majorHAnsi"/>
          <w:b/>
          <w:color w:val="365F91" w:themeColor="accent1" w:themeShade="BF"/>
          <w:sz w:val="28"/>
        </w:rPr>
        <w:instrText xml:space="preserve"> TOC \o "1-1" \h \z \u </w:instrText>
      </w:r>
      <w:r>
        <w:rPr>
          <w:rFonts w:asciiTheme="majorHAnsi" w:hAnsiTheme="majorHAnsi"/>
          <w:b/>
          <w:color w:val="365F91" w:themeColor="accent1" w:themeShade="BF"/>
          <w:sz w:val="28"/>
        </w:rPr>
        <w:fldChar w:fldCharType="separate"/>
      </w:r>
      <w:hyperlink w:anchor="_Toc515995052" w:history="1">
        <w:r w:rsidR="00C47DB5" w:rsidRPr="00544864">
          <w:rPr>
            <w:rStyle w:val="Hyperlink"/>
            <w:noProof/>
          </w:rPr>
          <w:t>Table of Contents</w:t>
        </w:r>
        <w:r w:rsidR="00C47DB5">
          <w:rPr>
            <w:noProof/>
            <w:webHidden/>
          </w:rPr>
          <w:tab/>
        </w:r>
        <w:r w:rsidR="00C47DB5">
          <w:rPr>
            <w:noProof/>
            <w:webHidden/>
          </w:rPr>
          <w:fldChar w:fldCharType="begin"/>
        </w:r>
        <w:r w:rsidR="00C47DB5">
          <w:rPr>
            <w:noProof/>
            <w:webHidden/>
          </w:rPr>
          <w:instrText xml:space="preserve"> PAGEREF _Toc515995052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6CA1F316" w14:textId="6057020B" w:rsidR="00C47DB5" w:rsidRDefault="00291B5E">
      <w:pPr>
        <w:pStyle w:val="TOC1"/>
        <w:tabs>
          <w:tab w:val="right" w:leader="dot" w:pos="6970"/>
        </w:tabs>
        <w:rPr>
          <w:rFonts w:eastAsiaTheme="minorEastAsia"/>
          <w:noProof/>
          <w:lang w:val="en-US"/>
        </w:rPr>
      </w:pPr>
      <w:hyperlink w:anchor="_Toc515995053" w:history="1">
        <w:r w:rsidR="00C47DB5" w:rsidRPr="00544864">
          <w:rPr>
            <w:rStyle w:val="Hyperlink"/>
            <w:noProof/>
          </w:rPr>
          <w:t>Document Control</w:t>
        </w:r>
        <w:r w:rsidR="00C47DB5">
          <w:rPr>
            <w:noProof/>
            <w:webHidden/>
          </w:rPr>
          <w:tab/>
        </w:r>
        <w:r w:rsidR="00C47DB5">
          <w:rPr>
            <w:noProof/>
            <w:webHidden/>
          </w:rPr>
          <w:fldChar w:fldCharType="begin"/>
        </w:r>
        <w:r w:rsidR="00C47DB5">
          <w:rPr>
            <w:noProof/>
            <w:webHidden/>
          </w:rPr>
          <w:instrText xml:space="preserve"> PAGEREF _Toc515995053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1BF79465" w14:textId="750FD8AB" w:rsidR="00C47DB5" w:rsidRDefault="00291B5E">
      <w:pPr>
        <w:pStyle w:val="TOC1"/>
        <w:tabs>
          <w:tab w:val="right" w:leader="dot" w:pos="6970"/>
        </w:tabs>
        <w:rPr>
          <w:rFonts w:eastAsiaTheme="minorEastAsia"/>
          <w:noProof/>
          <w:lang w:val="en-US"/>
        </w:rPr>
      </w:pPr>
      <w:hyperlink w:anchor="_Toc515995054" w:history="1">
        <w:r w:rsidR="00C47DB5" w:rsidRPr="00544864">
          <w:rPr>
            <w:rStyle w:val="Hyperlink"/>
            <w:noProof/>
          </w:rPr>
          <w:t>Purpose</w:t>
        </w:r>
        <w:r w:rsidR="00C47DB5">
          <w:rPr>
            <w:noProof/>
            <w:webHidden/>
          </w:rPr>
          <w:tab/>
        </w:r>
        <w:r w:rsidR="00C47DB5">
          <w:rPr>
            <w:noProof/>
            <w:webHidden/>
          </w:rPr>
          <w:fldChar w:fldCharType="begin"/>
        </w:r>
        <w:r w:rsidR="00C47DB5">
          <w:rPr>
            <w:noProof/>
            <w:webHidden/>
          </w:rPr>
          <w:instrText xml:space="preserve"> PAGEREF _Toc515995054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0404B4D8" w14:textId="78F4EC72" w:rsidR="00C47DB5" w:rsidRDefault="00291B5E">
      <w:pPr>
        <w:pStyle w:val="TOC1"/>
        <w:tabs>
          <w:tab w:val="right" w:leader="dot" w:pos="6970"/>
        </w:tabs>
        <w:rPr>
          <w:rFonts w:eastAsiaTheme="minorEastAsia"/>
          <w:noProof/>
          <w:lang w:val="en-US"/>
        </w:rPr>
      </w:pPr>
      <w:hyperlink w:anchor="_Toc515995055" w:history="1">
        <w:r w:rsidR="00C47DB5" w:rsidRPr="00544864">
          <w:rPr>
            <w:rStyle w:val="Hyperlink"/>
            <w:noProof/>
          </w:rPr>
          <w:t>Objectives</w:t>
        </w:r>
        <w:r w:rsidR="00C47DB5">
          <w:rPr>
            <w:noProof/>
            <w:webHidden/>
          </w:rPr>
          <w:tab/>
        </w:r>
        <w:r w:rsidR="00C47DB5">
          <w:rPr>
            <w:noProof/>
            <w:webHidden/>
          </w:rPr>
          <w:fldChar w:fldCharType="begin"/>
        </w:r>
        <w:r w:rsidR="00C47DB5">
          <w:rPr>
            <w:noProof/>
            <w:webHidden/>
          </w:rPr>
          <w:instrText xml:space="preserve"> PAGEREF _Toc515995055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439A8741" w14:textId="4AB96C25" w:rsidR="00C47DB5" w:rsidRDefault="00291B5E">
      <w:pPr>
        <w:pStyle w:val="TOC1"/>
        <w:tabs>
          <w:tab w:val="right" w:leader="dot" w:pos="6970"/>
        </w:tabs>
        <w:rPr>
          <w:rFonts w:eastAsiaTheme="minorEastAsia"/>
          <w:noProof/>
          <w:lang w:val="en-US"/>
        </w:rPr>
      </w:pPr>
      <w:hyperlink w:anchor="_Toc515995056" w:history="1">
        <w:r w:rsidR="00C47DB5" w:rsidRPr="00544864">
          <w:rPr>
            <w:rStyle w:val="Hyperlink"/>
            <w:noProof/>
          </w:rPr>
          <w:t>Deliverables</w:t>
        </w:r>
        <w:r w:rsidR="00C47DB5">
          <w:rPr>
            <w:noProof/>
            <w:webHidden/>
          </w:rPr>
          <w:tab/>
        </w:r>
        <w:r w:rsidR="00C47DB5">
          <w:rPr>
            <w:noProof/>
            <w:webHidden/>
          </w:rPr>
          <w:fldChar w:fldCharType="begin"/>
        </w:r>
        <w:r w:rsidR="00C47DB5">
          <w:rPr>
            <w:noProof/>
            <w:webHidden/>
          </w:rPr>
          <w:instrText xml:space="preserve"> PAGEREF _Toc515995056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1A4398B7" w14:textId="51102D93" w:rsidR="00C47DB5" w:rsidRDefault="00291B5E">
      <w:pPr>
        <w:pStyle w:val="TOC1"/>
        <w:tabs>
          <w:tab w:val="right" w:leader="dot" w:pos="6970"/>
        </w:tabs>
        <w:rPr>
          <w:rFonts w:eastAsiaTheme="minorEastAsia"/>
          <w:noProof/>
          <w:lang w:val="en-US"/>
        </w:rPr>
      </w:pPr>
      <w:hyperlink w:anchor="_Toc515995057" w:history="1">
        <w:r w:rsidR="00C47DB5" w:rsidRPr="00544864">
          <w:rPr>
            <w:rStyle w:val="Hyperlink"/>
            <w:noProof/>
          </w:rPr>
          <w:t>Resource Requirements</w:t>
        </w:r>
        <w:r w:rsidR="00C47DB5">
          <w:rPr>
            <w:noProof/>
            <w:webHidden/>
          </w:rPr>
          <w:tab/>
        </w:r>
        <w:r w:rsidR="00C47DB5">
          <w:rPr>
            <w:noProof/>
            <w:webHidden/>
          </w:rPr>
          <w:fldChar w:fldCharType="begin"/>
        </w:r>
        <w:r w:rsidR="00C47DB5">
          <w:rPr>
            <w:noProof/>
            <w:webHidden/>
          </w:rPr>
          <w:instrText xml:space="preserve"> PAGEREF _Toc515995057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2E465EA0" w14:textId="51C5E3A5" w:rsidR="00C47DB5" w:rsidRDefault="00291B5E">
      <w:pPr>
        <w:pStyle w:val="TOC1"/>
        <w:tabs>
          <w:tab w:val="right" w:leader="dot" w:pos="6970"/>
        </w:tabs>
        <w:rPr>
          <w:rFonts w:eastAsiaTheme="minorEastAsia"/>
          <w:noProof/>
          <w:lang w:val="en-US"/>
        </w:rPr>
      </w:pPr>
      <w:hyperlink w:anchor="_Toc515995058" w:history="1">
        <w:r w:rsidR="00C47DB5" w:rsidRPr="00544864">
          <w:rPr>
            <w:rStyle w:val="Hyperlink"/>
            <w:noProof/>
          </w:rPr>
          <w:t>Audience</w:t>
        </w:r>
        <w:r w:rsidR="00C47DB5">
          <w:rPr>
            <w:noProof/>
            <w:webHidden/>
          </w:rPr>
          <w:tab/>
        </w:r>
        <w:r w:rsidR="00C47DB5">
          <w:rPr>
            <w:noProof/>
            <w:webHidden/>
          </w:rPr>
          <w:fldChar w:fldCharType="begin"/>
        </w:r>
        <w:r w:rsidR="00C47DB5">
          <w:rPr>
            <w:noProof/>
            <w:webHidden/>
          </w:rPr>
          <w:instrText xml:space="preserve"> PAGEREF _Toc515995058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5CA8F82A" w14:textId="3953C165" w:rsidR="00C47DB5" w:rsidRDefault="00291B5E">
      <w:pPr>
        <w:pStyle w:val="TOC1"/>
        <w:tabs>
          <w:tab w:val="right" w:leader="dot" w:pos="6970"/>
        </w:tabs>
        <w:rPr>
          <w:rFonts w:eastAsiaTheme="minorEastAsia"/>
          <w:noProof/>
          <w:lang w:val="en-US"/>
        </w:rPr>
      </w:pPr>
      <w:hyperlink w:anchor="_Toc515995059" w:history="1">
        <w:r w:rsidR="00C47DB5" w:rsidRPr="00544864">
          <w:rPr>
            <w:rStyle w:val="Hyperlink"/>
            <w:noProof/>
          </w:rPr>
          <w:t>Assumptions, Constraints &amp; Dependencies</w:t>
        </w:r>
        <w:r w:rsidR="00C47DB5">
          <w:rPr>
            <w:noProof/>
            <w:webHidden/>
          </w:rPr>
          <w:tab/>
        </w:r>
        <w:r w:rsidR="00C47DB5">
          <w:rPr>
            <w:noProof/>
            <w:webHidden/>
          </w:rPr>
          <w:fldChar w:fldCharType="begin"/>
        </w:r>
        <w:r w:rsidR="00C47DB5">
          <w:rPr>
            <w:noProof/>
            <w:webHidden/>
          </w:rPr>
          <w:instrText xml:space="preserve"> PAGEREF _Toc515995059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59454D81" w14:textId="6F10B4D3" w:rsidR="00C47DB5" w:rsidRDefault="00291B5E">
      <w:pPr>
        <w:pStyle w:val="TOC1"/>
        <w:tabs>
          <w:tab w:val="right" w:leader="dot" w:pos="6970"/>
        </w:tabs>
        <w:rPr>
          <w:rFonts w:eastAsiaTheme="minorEastAsia"/>
          <w:noProof/>
          <w:lang w:val="en-US"/>
        </w:rPr>
      </w:pPr>
      <w:hyperlink w:anchor="_Toc515995060" w:history="1">
        <w:r w:rsidR="00C47DB5" w:rsidRPr="00544864">
          <w:rPr>
            <w:rStyle w:val="Hyperlink"/>
            <w:noProof/>
          </w:rPr>
          <w:t>Process</w:t>
        </w:r>
        <w:r w:rsidR="00C47DB5">
          <w:rPr>
            <w:noProof/>
            <w:webHidden/>
          </w:rPr>
          <w:tab/>
        </w:r>
        <w:r w:rsidR="00C47DB5">
          <w:rPr>
            <w:noProof/>
            <w:webHidden/>
          </w:rPr>
          <w:fldChar w:fldCharType="begin"/>
        </w:r>
        <w:r w:rsidR="00C47DB5">
          <w:rPr>
            <w:noProof/>
            <w:webHidden/>
          </w:rPr>
          <w:instrText xml:space="preserve"> PAGEREF _Toc515995060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52BB3D6E" w14:textId="69FE952C" w:rsidR="00C47DB5" w:rsidRDefault="00291B5E">
      <w:pPr>
        <w:pStyle w:val="TOC1"/>
        <w:tabs>
          <w:tab w:val="right" w:leader="dot" w:pos="6970"/>
        </w:tabs>
        <w:rPr>
          <w:rFonts w:eastAsiaTheme="minorEastAsia"/>
          <w:noProof/>
          <w:lang w:val="en-US"/>
        </w:rPr>
      </w:pPr>
      <w:hyperlink w:anchor="_Toc515995061" w:history="1">
        <w:r w:rsidR="00C47DB5" w:rsidRPr="00544864">
          <w:rPr>
            <w:rStyle w:val="Hyperlink"/>
            <w:noProof/>
          </w:rPr>
          <w:t>Key Milestones</w:t>
        </w:r>
        <w:r w:rsidR="00C47DB5">
          <w:rPr>
            <w:noProof/>
            <w:webHidden/>
          </w:rPr>
          <w:tab/>
        </w:r>
        <w:r w:rsidR="00C47DB5">
          <w:rPr>
            <w:noProof/>
            <w:webHidden/>
          </w:rPr>
          <w:fldChar w:fldCharType="begin"/>
        </w:r>
        <w:r w:rsidR="00C47DB5">
          <w:rPr>
            <w:noProof/>
            <w:webHidden/>
          </w:rPr>
          <w:instrText xml:space="preserve"> PAGEREF _Toc515995061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7430908E" w14:textId="2F39540C" w:rsidR="00C47DB5" w:rsidRDefault="00291B5E">
      <w:pPr>
        <w:pStyle w:val="TOC1"/>
        <w:tabs>
          <w:tab w:val="right" w:leader="dot" w:pos="6970"/>
        </w:tabs>
        <w:rPr>
          <w:rFonts w:eastAsiaTheme="minorEastAsia"/>
          <w:noProof/>
          <w:lang w:val="en-US"/>
        </w:rPr>
      </w:pPr>
      <w:hyperlink w:anchor="_Toc515995062" w:history="1">
        <w:r w:rsidR="00C47DB5" w:rsidRPr="00544864">
          <w:rPr>
            <w:rStyle w:val="Hyperlink"/>
            <w:noProof/>
          </w:rPr>
          <w:t>Roles &amp; Responsibilities</w:t>
        </w:r>
        <w:r w:rsidR="00C47DB5">
          <w:rPr>
            <w:noProof/>
            <w:webHidden/>
          </w:rPr>
          <w:tab/>
        </w:r>
        <w:r w:rsidR="00C47DB5">
          <w:rPr>
            <w:noProof/>
            <w:webHidden/>
          </w:rPr>
          <w:fldChar w:fldCharType="begin"/>
        </w:r>
        <w:r w:rsidR="00C47DB5">
          <w:rPr>
            <w:noProof/>
            <w:webHidden/>
          </w:rPr>
          <w:instrText xml:space="preserve"> PAGEREF _Toc515995062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06269180" w14:textId="2A6BADBE" w:rsidR="00C47DB5" w:rsidRDefault="00291B5E">
      <w:pPr>
        <w:pStyle w:val="TOC1"/>
        <w:tabs>
          <w:tab w:val="right" w:leader="dot" w:pos="6970"/>
        </w:tabs>
        <w:rPr>
          <w:rFonts w:eastAsiaTheme="minorEastAsia"/>
          <w:noProof/>
          <w:lang w:val="en-US"/>
        </w:rPr>
      </w:pPr>
      <w:hyperlink w:anchor="_Toc515995063" w:history="1">
        <w:r w:rsidR="00C47DB5" w:rsidRPr="00544864">
          <w:rPr>
            <w:rStyle w:val="Hyperlink"/>
            <w:noProof/>
          </w:rPr>
          <w:t>Resources</w:t>
        </w:r>
        <w:r w:rsidR="00C47DB5">
          <w:rPr>
            <w:noProof/>
            <w:webHidden/>
          </w:rPr>
          <w:tab/>
        </w:r>
        <w:r w:rsidR="00C47DB5">
          <w:rPr>
            <w:noProof/>
            <w:webHidden/>
          </w:rPr>
          <w:fldChar w:fldCharType="begin"/>
        </w:r>
        <w:r w:rsidR="00C47DB5">
          <w:rPr>
            <w:noProof/>
            <w:webHidden/>
          </w:rPr>
          <w:instrText xml:space="preserve"> PAGEREF _Toc515995063 \h </w:instrText>
        </w:r>
        <w:r w:rsidR="00C47DB5">
          <w:rPr>
            <w:noProof/>
            <w:webHidden/>
          </w:rPr>
        </w:r>
        <w:r w:rsidR="00C47DB5">
          <w:rPr>
            <w:noProof/>
            <w:webHidden/>
          </w:rPr>
          <w:fldChar w:fldCharType="separate"/>
        </w:r>
        <w:r w:rsidR="00DC349C">
          <w:rPr>
            <w:noProof/>
            <w:webHidden/>
          </w:rPr>
          <w:t>1</w:t>
        </w:r>
        <w:r w:rsidR="00C47DB5">
          <w:rPr>
            <w:noProof/>
            <w:webHidden/>
          </w:rPr>
          <w:fldChar w:fldCharType="end"/>
        </w:r>
      </w:hyperlink>
    </w:p>
    <w:p w14:paraId="04AE0F78" w14:textId="0E6581FA" w:rsidR="00EA6617" w:rsidRDefault="005767AB" w:rsidP="00416CCC">
      <w:r>
        <w:fldChar w:fldCharType="end"/>
      </w:r>
    </w:p>
    <w:p w14:paraId="249412C9" w14:textId="77777777" w:rsidR="005767AB" w:rsidRDefault="005767AB" w:rsidP="00416CCC">
      <w:r>
        <w:br w:type="page"/>
      </w:r>
    </w:p>
    <w:p w14:paraId="5FA17897" w14:textId="77777777" w:rsidR="008B6B9B" w:rsidRPr="00934A44" w:rsidRDefault="008B6B9B" w:rsidP="00934A44">
      <w:pPr>
        <w:pStyle w:val="Heading1"/>
      </w:pPr>
      <w:bookmarkStart w:id="2" w:name="_Toc515995053"/>
      <w:bookmarkStart w:id="3" w:name="_Toc515995102"/>
      <w:r w:rsidRPr="00934A44">
        <w:t>Document Control</w:t>
      </w:r>
      <w:bookmarkEnd w:id="2"/>
      <w:bookmarkEnd w:id="3"/>
    </w:p>
    <w:p w14:paraId="509C3550" w14:textId="6143902D" w:rsidR="00EC7C3B" w:rsidRPr="00EC7C3B" w:rsidRDefault="00EC7C3B" w:rsidP="00C82C56">
      <w:r>
        <w:t xml:space="preserve">Document ID: </w:t>
      </w:r>
      <w:r w:rsidR="000E280A">
        <w:rPr>
          <w:i/>
        </w:rPr>
        <w:t>123456789</w:t>
      </w:r>
    </w:p>
    <w:p w14:paraId="13B60C97" w14:textId="65CE027B" w:rsidR="00B35B2F" w:rsidRDefault="00E10A83" w:rsidP="00C82C56">
      <w:pPr>
        <w:pStyle w:val="Heading2"/>
      </w:pPr>
      <w:bookmarkStart w:id="4" w:name="_Toc515995103"/>
      <w:r>
        <w:t>Revision</w:t>
      </w:r>
      <w:r w:rsidR="00B35B2F">
        <w:t xml:space="preserve"> History</w:t>
      </w:r>
      <w:bookmarkEnd w:id="4"/>
    </w:p>
    <w:p w14:paraId="6FEB8FCB" w14:textId="77777777" w:rsidR="00853031" w:rsidRPr="00934A44" w:rsidRDefault="00853031" w:rsidP="00C82C56">
      <w:pPr>
        <w:ind w:hanging="90"/>
        <w:rPr>
          <w:rFonts w:ascii="Times New Roman" w:hAnsi="Times New Roman" w:cs="Times New Roman"/>
        </w:rPr>
      </w:pPr>
      <w:r w:rsidRPr="00934A44">
        <w:rPr>
          <w:rFonts w:ascii="Times New Roman" w:hAnsi="Times New Roman" w:cs="Times New Roman"/>
        </w:rPr>
        <w:t>The following dates illustrate the revision history of this documentation:</w:t>
      </w: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402"/>
        <w:gridCol w:w="2387"/>
        <w:gridCol w:w="2388"/>
      </w:tblGrid>
      <w:tr w:rsidR="00853031" w:rsidRPr="00540140" w14:paraId="12583B00" w14:textId="77777777" w:rsidTr="00DC349C">
        <w:trPr>
          <w:cantSplit/>
          <w:trHeight w:val="441"/>
          <w:jc w:val="center"/>
        </w:trPr>
        <w:tc>
          <w:tcPr>
            <w:tcW w:w="1479" w:type="dxa"/>
            <w:shd w:val="clear" w:color="auto" w:fill="548DD4" w:themeFill="text2" w:themeFillTint="99"/>
          </w:tcPr>
          <w:p w14:paraId="4D4E4C02" w14:textId="77777777" w:rsidR="00853031" w:rsidRDefault="00853031" w:rsidP="00934A44">
            <w:pPr>
              <w:pStyle w:val="Table-Text"/>
              <w:rPr>
                <w:b/>
              </w:rPr>
            </w:pPr>
            <w:r>
              <w:rPr>
                <w:b/>
              </w:rPr>
              <w:t>Version</w:t>
            </w:r>
          </w:p>
          <w:p w14:paraId="3AF84134" w14:textId="0C7706D8" w:rsidR="00853031" w:rsidRPr="009B4D47" w:rsidRDefault="00853031" w:rsidP="00934A44">
            <w:pPr>
              <w:pStyle w:val="Table-Text"/>
              <w:rPr>
                <w:b/>
              </w:rPr>
            </w:pPr>
            <w:r w:rsidRPr="009B4D47">
              <w:rPr>
                <w:b/>
              </w:rPr>
              <w:t>Number</w:t>
            </w:r>
          </w:p>
        </w:tc>
        <w:tc>
          <w:tcPr>
            <w:tcW w:w="1402" w:type="dxa"/>
            <w:shd w:val="clear" w:color="auto" w:fill="548DD4" w:themeFill="text2" w:themeFillTint="99"/>
          </w:tcPr>
          <w:p w14:paraId="60EA3571" w14:textId="77777777" w:rsidR="00853031" w:rsidRPr="009B4D47" w:rsidRDefault="00853031" w:rsidP="00934A44">
            <w:pPr>
              <w:pStyle w:val="Table-Text"/>
              <w:rPr>
                <w:b/>
              </w:rPr>
            </w:pPr>
            <w:r w:rsidRPr="009B4D47">
              <w:rPr>
                <w:b/>
              </w:rPr>
              <w:t>Revision Date</w:t>
            </w:r>
          </w:p>
        </w:tc>
        <w:tc>
          <w:tcPr>
            <w:tcW w:w="2387" w:type="dxa"/>
            <w:shd w:val="clear" w:color="auto" w:fill="548DD4" w:themeFill="text2" w:themeFillTint="99"/>
          </w:tcPr>
          <w:p w14:paraId="141109D1" w14:textId="77777777" w:rsidR="00853031" w:rsidRPr="009B4D47" w:rsidRDefault="00853031" w:rsidP="00934A44">
            <w:pPr>
              <w:pStyle w:val="Table-Text"/>
              <w:rPr>
                <w:b/>
              </w:rPr>
            </w:pPr>
            <w:r w:rsidRPr="009B4D47">
              <w:rPr>
                <w:b/>
              </w:rPr>
              <w:t>Summary of Changes</w:t>
            </w:r>
          </w:p>
        </w:tc>
        <w:tc>
          <w:tcPr>
            <w:tcW w:w="2388" w:type="dxa"/>
            <w:shd w:val="clear" w:color="auto" w:fill="548DD4" w:themeFill="text2" w:themeFillTint="99"/>
          </w:tcPr>
          <w:p w14:paraId="6CB261A0" w14:textId="77777777" w:rsidR="00853031" w:rsidRPr="009B4D47" w:rsidRDefault="00853031" w:rsidP="00934A44">
            <w:pPr>
              <w:pStyle w:val="Table-Text"/>
              <w:rPr>
                <w:b/>
              </w:rPr>
            </w:pPr>
            <w:r w:rsidRPr="009B4D47">
              <w:rPr>
                <w:b/>
              </w:rPr>
              <w:t>Author</w:t>
            </w:r>
          </w:p>
        </w:tc>
      </w:tr>
      <w:tr w:rsidR="00853031" w:rsidRPr="00540140" w14:paraId="6C53AC2F" w14:textId="77777777" w:rsidTr="00934A44">
        <w:trPr>
          <w:cantSplit/>
          <w:trHeight w:val="269"/>
          <w:jc w:val="center"/>
        </w:trPr>
        <w:tc>
          <w:tcPr>
            <w:tcW w:w="1479" w:type="dxa"/>
          </w:tcPr>
          <w:p w14:paraId="5DDC3CD9" w14:textId="1A1DFBFA" w:rsidR="00853031" w:rsidRPr="00540140" w:rsidRDefault="00853031" w:rsidP="00934A44">
            <w:pPr>
              <w:pStyle w:val="Table-Text"/>
            </w:pPr>
            <w:r>
              <w:t>0.1</w:t>
            </w:r>
          </w:p>
        </w:tc>
        <w:tc>
          <w:tcPr>
            <w:tcW w:w="1402" w:type="dxa"/>
          </w:tcPr>
          <w:p w14:paraId="65174678" w14:textId="77777777" w:rsidR="00853031" w:rsidRPr="00540140" w:rsidRDefault="00853031" w:rsidP="00934A44">
            <w:pPr>
              <w:pStyle w:val="Table-Text"/>
            </w:pPr>
            <w:r>
              <w:t>May.29, 2018.</w:t>
            </w:r>
          </w:p>
        </w:tc>
        <w:tc>
          <w:tcPr>
            <w:tcW w:w="2387" w:type="dxa"/>
          </w:tcPr>
          <w:p w14:paraId="48F74A2D" w14:textId="77777777" w:rsidR="00853031" w:rsidRPr="00540140" w:rsidRDefault="00853031" w:rsidP="00934A44">
            <w:pPr>
              <w:pStyle w:val="Table-Text"/>
            </w:pPr>
            <w:r>
              <w:t>Submitted for Approval</w:t>
            </w:r>
          </w:p>
        </w:tc>
        <w:tc>
          <w:tcPr>
            <w:tcW w:w="2388" w:type="dxa"/>
          </w:tcPr>
          <w:p w14:paraId="51E57F5B" w14:textId="77777777" w:rsidR="00853031" w:rsidRPr="00540140" w:rsidRDefault="00853031" w:rsidP="00934A44">
            <w:pPr>
              <w:pStyle w:val="Table-Text"/>
            </w:pPr>
            <w:r>
              <w:t>Anthia Pun</w:t>
            </w:r>
          </w:p>
        </w:tc>
      </w:tr>
      <w:tr w:rsidR="00853031" w:rsidRPr="00540140" w14:paraId="0CA36213" w14:textId="77777777" w:rsidTr="00934A44">
        <w:trPr>
          <w:cantSplit/>
          <w:trHeight w:val="503"/>
          <w:jc w:val="center"/>
        </w:trPr>
        <w:tc>
          <w:tcPr>
            <w:tcW w:w="1479" w:type="dxa"/>
          </w:tcPr>
          <w:p w14:paraId="61017704" w14:textId="46F2DAE0" w:rsidR="00853031" w:rsidRPr="00540140" w:rsidRDefault="00853031" w:rsidP="00934A44">
            <w:pPr>
              <w:pStyle w:val="Table-Text"/>
            </w:pPr>
            <w:r>
              <w:t>0.2</w:t>
            </w:r>
          </w:p>
        </w:tc>
        <w:tc>
          <w:tcPr>
            <w:tcW w:w="1402" w:type="dxa"/>
          </w:tcPr>
          <w:p w14:paraId="103FBCAE" w14:textId="00F24A68" w:rsidR="00853031" w:rsidRPr="00540140" w:rsidRDefault="00853031" w:rsidP="00934A44">
            <w:pPr>
              <w:pStyle w:val="Table-Text"/>
            </w:pPr>
            <w:r>
              <w:t>Jun.</w:t>
            </w:r>
            <w:r w:rsidR="000E280A">
              <w:t>7</w:t>
            </w:r>
            <w:r>
              <w:t>, 2018.</w:t>
            </w:r>
          </w:p>
        </w:tc>
        <w:tc>
          <w:tcPr>
            <w:tcW w:w="2387" w:type="dxa"/>
          </w:tcPr>
          <w:p w14:paraId="78362C16" w14:textId="77777777" w:rsidR="00853031" w:rsidRPr="00540140" w:rsidRDefault="00853031" w:rsidP="00934A44">
            <w:pPr>
              <w:pStyle w:val="Table-Text"/>
            </w:pPr>
            <w:r>
              <w:t>Edited and Submitted for Approval</w:t>
            </w:r>
          </w:p>
        </w:tc>
        <w:tc>
          <w:tcPr>
            <w:tcW w:w="2388" w:type="dxa"/>
          </w:tcPr>
          <w:p w14:paraId="51462FC4" w14:textId="77777777" w:rsidR="00853031" w:rsidRPr="00540140" w:rsidRDefault="00853031" w:rsidP="00934A44">
            <w:pPr>
              <w:pStyle w:val="Table-Text"/>
            </w:pPr>
            <w:r>
              <w:t>Anthia Pun</w:t>
            </w:r>
          </w:p>
        </w:tc>
      </w:tr>
      <w:tr w:rsidR="00853031" w:rsidRPr="00540140" w14:paraId="0A92AF93" w14:textId="77777777" w:rsidTr="00934A44">
        <w:trPr>
          <w:cantSplit/>
          <w:trHeight w:val="269"/>
          <w:jc w:val="center"/>
        </w:trPr>
        <w:tc>
          <w:tcPr>
            <w:tcW w:w="1479" w:type="dxa"/>
          </w:tcPr>
          <w:p w14:paraId="72F62DA5" w14:textId="60292B47" w:rsidR="00853031" w:rsidRPr="00540140" w:rsidRDefault="00853031" w:rsidP="00934A44">
            <w:pPr>
              <w:pStyle w:val="Table-Text"/>
            </w:pPr>
            <w:r>
              <w:t>0.3</w:t>
            </w:r>
          </w:p>
        </w:tc>
        <w:tc>
          <w:tcPr>
            <w:tcW w:w="1402" w:type="dxa"/>
          </w:tcPr>
          <w:p w14:paraId="6941FC5D" w14:textId="77777777" w:rsidR="00853031" w:rsidRPr="00540140" w:rsidRDefault="00853031" w:rsidP="00934A44">
            <w:pPr>
              <w:pStyle w:val="Table-Text"/>
            </w:pPr>
            <w:r>
              <w:t>Jun.12, 2018.</w:t>
            </w:r>
          </w:p>
        </w:tc>
        <w:tc>
          <w:tcPr>
            <w:tcW w:w="2387" w:type="dxa"/>
          </w:tcPr>
          <w:p w14:paraId="237B6B81" w14:textId="77723975" w:rsidR="00853031" w:rsidRPr="00540140" w:rsidRDefault="00934A44" w:rsidP="00934A44">
            <w:pPr>
              <w:pStyle w:val="Table-Text"/>
            </w:pPr>
            <w:r>
              <w:t>Edited and Submitted for Approval</w:t>
            </w:r>
          </w:p>
        </w:tc>
        <w:tc>
          <w:tcPr>
            <w:tcW w:w="2388" w:type="dxa"/>
          </w:tcPr>
          <w:p w14:paraId="50D80708" w14:textId="58A03436" w:rsidR="00853031" w:rsidRPr="00540140" w:rsidRDefault="00934A44" w:rsidP="00934A44">
            <w:pPr>
              <w:pStyle w:val="Table-Text"/>
            </w:pPr>
            <w:r>
              <w:t>Anthia Pun</w:t>
            </w:r>
          </w:p>
        </w:tc>
      </w:tr>
      <w:tr w:rsidR="00934A44" w:rsidRPr="00540140" w14:paraId="0F551E2B" w14:textId="77777777" w:rsidTr="00934A44">
        <w:trPr>
          <w:cantSplit/>
          <w:trHeight w:val="269"/>
          <w:jc w:val="center"/>
        </w:trPr>
        <w:tc>
          <w:tcPr>
            <w:tcW w:w="1479" w:type="dxa"/>
          </w:tcPr>
          <w:p w14:paraId="731FB270" w14:textId="71467E44" w:rsidR="00934A44" w:rsidRDefault="00934A44" w:rsidP="00934A44">
            <w:pPr>
              <w:pStyle w:val="Table-Text"/>
            </w:pPr>
            <w:r>
              <w:t>0.4</w:t>
            </w:r>
          </w:p>
        </w:tc>
        <w:tc>
          <w:tcPr>
            <w:tcW w:w="1402" w:type="dxa"/>
          </w:tcPr>
          <w:p w14:paraId="220D56CB" w14:textId="2C525ADE" w:rsidR="00934A44" w:rsidRDefault="00934A44" w:rsidP="00934A44">
            <w:pPr>
              <w:pStyle w:val="Table-Text"/>
            </w:pPr>
            <w:r>
              <w:t>Jun.19, 2018.</w:t>
            </w:r>
          </w:p>
        </w:tc>
        <w:tc>
          <w:tcPr>
            <w:tcW w:w="2387" w:type="dxa"/>
          </w:tcPr>
          <w:p w14:paraId="74C776FF" w14:textId="79BE59CB" w:rsidR="00934A44" w:rsidRPr="00540140" w:rsidRDefault="00934A44" w:rsidP="00934A44">
            <w:pPr>
              <w:pStyle w:val="Table-Text"/>
            </w:pPr>
            <w:r>
              <w:t>Edited and Submitted for Approval</w:t>
            </w:r>
          </w:p>
        </w:tc>
        <w:tc>
          <w:tcPr>
            <w:tcW w:w="2388" w:type="dxa"/>
          </w:tcPr>
          <w:p w14:paraId="232CF8E5" w14:textId="390F16C6" w:rsidR="00934A44" w:rsidRPr="00540140" w:rsidRDefault="00934A44" w:rsidP="00934A44">
            <w:pPr>
              <w:pStyle w:val="Table-Text"/>
            </w:pPr>
            <w:r>
              <w:t>Anthia Pun</w:t>
            </w:r>
          </w:p>
        </w:tc>
      </w:tr>
    </w:tbl>
    <w:p w14:paraId="386662EF" w14:textId="161E88C4" w:rsidR="00853031" w:rsidRDefault="00853031" w:rsidP="00C82C56">
      <w:pPr>
        <w:pStyle w:val="Heading2"/>
      </w:pPr>
      <w:bookmarkStart w:id="5" w:name="_Toc515021992"/>
      <w:bookmarkStart w:id="6" w:name="_Toc515995104"/>
      <w:r w:rsidRPr="00F25391">
        <w:t>Reference Documents</w:t>
      </w:r>
      <w:bookmarkEnd w:id="5"/>
      <w:bookmarkEnd w:id="6"/>
    </w:p>
    <w:p w14:paraId="2B747CDA" w14:textId="77777777" w:rsidR="000E280A" w:rsidRPr="00934A44" w:rsidRDefault="000E280A" w:rsidP="00C82C56">
      <w:pPr>
        <w:ind w:left="-360" w:firstLine="360"/>
        <w:rPr>
          <w:rFonts w:ascii="Times New Roman" w:hAnsi="Times New Roman" w:cs="Times New Roman"/>
        </w:rPr>
      </w:pPr>
      <w:r w:rsidRPr="00934A44">
        <w:rPr>
          <w:rFonts w:ascii="Times New Roman" w:hAnsi="Times New Roman" w:cs="Times New Roman"/>
        </w:rPr>
        <w:t xml:space="preserve">Please see the following documents for more information: </w:t>
      </w:r>
    </w:p>
    <w:tbl>
      <w:tblPr>
        <w:tblW w:w="7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1800"/>
        <w:gridCol w:w="2087"/>
      </w:tblGrid>
      <w:tr w:rsidR="000E280A" w:rsidRPr="00540140" w14:paraId="51CF785F" w14:textId="77777777" w:rsidTr="00DC349C">
        <w:trPr>
          <w:cantSplit/>
          <w:trHeight w:val="266"/>
          <w:jc w:val="center"/>
        </w:trPr>
        <w:tc>
          <w:tcPr>
            <w:tcW w:w="3747" w:type="dxa"/>
            <w:shd w:val="clear" w:color="auto" w:fill="548DD4" w:themeFill="text2" w:themeFillTint="99"/>
          </w:tcPr>
          <w:p w14:paraId="2EE690E3" w14:textId="77777777" w:rsidR="000E280A" w:rsidRPr="009B4D47" w:rsidRDefault="000E280A" w:rsidP="00934A44">
            <w:pPr>
              <w:pStyle w:val="Table-Text"/>
              <w:rPr>
                <w:b/>
              </w:rPr>
            </w:pPr>
            <w:r w:rsidRPr="009B4D47">
              <w:rPr>
                <w:b/>
              </w:rPr>
              <w:t>Document Name</w:t>
            </w:r>
          </w:p>
        </w:tc>
        <w:tc>
          <w:tcPr>
            <w:tcW w:w="1800" w:type="dxa"/>
            <w:shd w:val="clear" w:color="auto" w:fill="548DD4" w:themeFill="text2" w:themeFillTint="99"/>
          </w:tcPr>
          <w:p w14:paraId="5E511833" w14:textId="77777777" w:rsidR="000E280A" w:rsidRPr="009B4D47" w:rsidRDefault="000E280A" w:rsidP="00934A44">
            <w:pPr>
              <w:pStyle w:val="Table-Text"/>
              <w:rPr>
                <w:b/>
              </w:rPr>
            </w:pPr>
            <w:r w:rsidRPr="009B4D47">
              <w:rPr>
                <w:b/>
              </w:rPr>
              <w:t>Version</w:t>
            </w:r>
          </w:p>
        </w:tc>
        <w:tc>
          <w:tcPr>
            <w:tcW w:w="2087" w:type="dxa"/>
            <w:shd w:val="clear" w:color="auto" w:fill="548DD4" w:themeFill="text2" w:themeFillTint="99"/>
          </w:tcPr>
          <w:p w14:paraId="681A3E28" w14:textId="77777777" w:rsidR="000E280A" w:rsidRPr="009B4D47" w:rsidRDefault="000E280A" w:rsidP="00934A44">
            <w:pPr>
              <w:pStyle w:val="Table-Text"/>
              <w:rPr>
                <w:b/>
              </w:rPr>
            </w:pPr>
            <w:r w:rsidRPr="009B4D47">
              <w:rPr>
                <w:b/>
              </w:rPr>
              <w:t>Author</w:t>
            </w:r>
          </w:p>
        </w:tc>
      </w:tr>
      <w:tr w:rsidR="000E280A" w:rsidRPr="00540140" w14:paraId="38FC804C" w14:textId="77777777" w:rsidTr="000E280A">
        <w:trPr>
          <w:cantSplit/>
          <w:trHeight w:val="255"/>
          <w:jc w:val="center"/>
        </w:trPr>
        <w:tc>
          <w:tcPr>
            <w:tcW w:w="3747" w:type="dxa"/>
          </w:tcPr>
          <w:p w14:paraId="1F49A74F" w14:textId="77777777" w:rsidR="000E280A" w:rsidRPr="00540140" w:rsidRDefault="000E280A" w:rsidP="00934A44">
            <w:pPr>
              <w:pStyle w:val="Table-Text"/>
            </w:pPr>
            <w:r>
              <w:t>Condensed Canadian Press Stylebook</w:t>
            </w:r>
          </w:p>
        </w:tc>
        <w:tc>
          <w:tcPr>
            <w:tcW w:w="1800" w:type="dxa"/>
          </w:tcPr>
          <w:p w14:paraId="67A45086" w14:textId="77777777" w:rsidR="000E280A" w:rsidRPr="00540140" w:rsidRDefault="000E280A" w:rsidP="00934A44">
            <w:pPr>
              <w:pStyle w:val="Table-Text"/>
            </w:pPr>
            <w:r>
              <w:t>1.0</w:t>
            </w:r>
          </w:p>
        </w:tc>
        <w:tc>
          <w:tcPr>
            <w:tcW w:w="2087" w:type="dxa"/>
          </w:tcPr>
          <w:p w14:paraId="25B201D1" w14:textId="77777777" w:rsidR="000E280A" w:rsidRPr="00540140" w:rsidRDefault="000E280A" w:rsidP="00934A44">
            <w:pPr>
              <w:pStyle w:val="Table-Text"/>
            </w:pPr>
            <w:r>
              <w:t>Anthia Pun</w:t>
            </w:r>
          </w:p>
        </w:tc>
      </w:tr>
      <w:tr w:rsidR="000E280A" w:rsidRPr="00540140" w14:paraId="2F07C205" w14:textId="77777777" w:rsidTr="000E280A">
        <w:trPr>
          <w:cantSplit/>
          <w:trHeight w:val="255"/>
          <w:jc w:val="center"/>
        </w:trPr>
        <w:tc>
          <w:tcPr>
            <w:tcW w:w="3747" w:type="dxa"/>
          </w:tcPr>
          <w:p w14:paraId="49D2C77D" w14:textId="77777777" w:rsidR="000E280A" w:rsidRPr="00540140" w:rsidRDefault="000E280A" w:rsidP="00934A44">
            <w:pPr>
              <w:pStyle w:val="Table-Text"/>
            </w:pPr>
            <w:r>
              <w:t>The Canadian Press Stylebook</w:t>
            </w:r>
          </w:p>
        </w:tc>
        <w:tc>
          <w:tcPr>
            <w:tcW w:w="1800" w:type="dxa"/>
          </w:tcPr>
          <w:p w14:paraId="363BE51F" w14:textId="77777777" w:rsidR="000E280A" w:rsidRPr="00540140" w:rsidRDefault="000E280A" w:rsidP="00934A44">
            <w:pPr>
              <w:pStyle w:val="Table-Text"/>
            </w:pPr>
            <w:r>
              <w:t>17</w:t>
            </w:r>
          </w:p>
        </w:tc>
        <w:tc>
          <w:tcPr>
            <w:tcW w:w="2087" w:type="dxa"/>
          </w:tcPr>
          <w:p w14:paraId="32D1A084" w14:textId="77777777" w:rsidR="000E280A" w:rsidRPr="00540140" w:rsidRDefault="000E280A" w:rsidP="00934A44">
            <w:pPr>
              <w:pStyle w:val="Table-Text"/>
            </w:pPr>
            <w:r>
              <w:t>James McCarten</w:t>
            </w:r>
          </w:p>
        </w:tc>
      </w:tr>
      <w:tr w:rsidR="00934A44" w:rsidRPr="00540140" w14:paraId="68D59BD9" w14:textId="77777777" w:rsidTr="000E280A">
        <w:trPr>
          <w:cantSplit/>
          <w:trHeight w:val="255"/>
          <w:jc w:val="center"/>
        </w:trPr>
        <w:tc>
          <w:tcPr>
            <w:tcW w:w="3747" w:type="dxa"/>
          </w:tcPr>
          <w:p w14:paraId="1F4EC5D3" w14:textId="7348B8E5" w:rsidR="00934A44" w:rsidRDefault="00934A44" w:rsidP="00934A44">
            <w:pPr>
              <w:pStyle w:val="Table-Text"/>
            </w:pPr>
            <w:r>
              <w:t>Oxford Canadian Dictionary</w:t>
            </w:r>
          </w:p>
        </w:tc>
        <w:tc>
          <w:tcPr>
            <w:tcW w:w="1800" w:type="dxa"/>
          </w:tcPr>
          <w:p w14:paraId="2C07EA9F" w14:textId="47EA2533" w:rsidR="00934A44" w:rsidRDefault="00934A44" w:rsidP="00934A44">
            <w:pPr>
              <w:pStyle w:val="Table-Text"/>
            </w:pPr>
            <w:r>
              <w:t>2</w:t>
            </w:r>
          </w:p>
        </w:tc>
        <w:tc>
          <w:tcPr>
            <w:tcW w:w="2087" w:type="dxa"/>
          </w:tcPr>
          <w:p w14:paraId="46C0ADBA" w14:textId="292897DE" w:rsidR="00934A44" w:rsidRDefault="00934A44" w:rsidP="00934A44">
            <w:pPr>
              <w:pStyle w:val="Table-Text"/>
            </w:pPr>
            <w:r>
              <w:t>Katherine Barber</w:t>
            </w:r>
          </w:p>
        </w:tc>
      </w:tr>
    </w:tbl>
    <w:p w14:paraId="22EFEE67" w14:textId="77777777" w:rsidR="00FA2AED" w:rsidRDefault="00FA2AED" w:rsidP="00C82C56">
      <w:pPr>
        <w:pStyle w:val="Heading2"/>
        <w:ind w:left="-450"/>
      </w:pPr>
    </w:p>
    <w:p w14:paraId="48DB2934" w14:textId="77777777" w:rsidR="00FA2AED" w:rsidRDefault="00FA2AED">
      <w:pPr>
        <w:rPr>
          <w:rFonts w:asciiTheme="majorHAnsi" w:eastAsiaTheme="majorEastAsia" w:hAnsiTheme="majorHAnsi" w:cstheme="majorBidi"/>
          <w:b/>
          <w:bCs/>
          <w:color w:val="5F497A" w:themeColor="accent4" w:themeShade="BF"/>
          <w:sz w:val="26"/>
          <w:szCs w:val="26"/>
        </w:rPr>
      </w:pPr>
      <w:r>
        <w:br w:type="page"/>
      </w:r>
    </w:p>
    <w:p w14:paraId="16E43988" w14:textId="6999B5AA" w:rsidR="00B35B2F" w:rsidRPr="00C82C56" w:rsidRDefault="00366286" w:rsidP="00C82C56">
      <w:pPr>
        <w:pStyle w:val="Heading2"/>
        <w:ind w:left="-450"/>
      </w:pPr>
      <w:bookmarkStart w:id="7" w:name="_Toc515995105"/>
      <w:r w:rsidRPr="00C82C56">
        <w:t>Approval</w:t>
      </w:r>
      <w:bookmarkEnd w:id="7"/>
    </w:p>
    <w:p w14:paraId="2D85107B" w14:textId="0E0F884A" w:rsidR="000E280A" w:rsidRPr="00934A44" w:rsidRDefault="00B272D9" w:rsidP="00C82C56">
      <w:pPr>
        <w:rPr>
          <w:rFonts w:ascii="Times New Roman" w:hAnsi="Times New Roman" w:cs="Times New Roman"/>
        </w:rPr>
      </w:pPr>
      <w:r w:rsidRPr="00934A44">
        <w:rPr>
          <w:rFonts w:ascii="Times New Roman" w:hAnsi="Times New Roman" w:cs="Times New Roman"/>
        </w:rPr>
        <w:t xml:space="preserve">Version </w:t>
      </w:r>
      <w:r w:rsidR="000E280A" w:rsidRPr="00934A44">
        <w:rPr>
          <w:rFonts w:ascii="Times New Roman" w:hAnsi="Times New Roman" w:cs="Times New Roman"/>
        </w:rPr>
        <w:t xml:space="preserve">0.1 </w:t>
      </w:r>
      <w:r w:rsidR="00774CF3" w:rsidRPr="00934A44">
        <w:rPr>
          <w:rFonts w:ascii="Times New Roman" w:hAnsi="Times New Roman" w:cs="Times New Roman"/>
        </w:rPr>
        <w:t xml:space="preserve">of this document </w:t>
      </w:r>
      <w:r w:rsidRPr="00934A44">
        <w:rPr>
          <w:rFonts w:ascii="Times New Roman" w:hAnsi="Times New Roman" w:cs="Times New Roman"/>
        </w:rPr>
        <w:t>has been approved by</w:t>
      </w:r>
      <w:r w:rsidR="000E280A" w:rsidRPr="00934A44">
        <w:rPr>
          <w:rFonts w:ascii="Times New Roman" w:hAnsi="Times New Roman" w:cs="Times New Roman"/>
        </w:rPr>
        <w:t>:</w:t>
      </w:r>
    </w:p>
    <w:tbl>
      <w:tblPr>
        <w:tblW w:w="7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1616"/>
        <w:gridCol w:w="1616"/>
        <w:gridCol w:w="1616"/>
      </w:tblGrid>
      <w:tr w:rsidR="000E280A" w:rsidRPr="00540140" w14:paraId="52F731E2" w14:textId="77777777" w:rsidTr="00DC349C">
        <w:trPr>
          <w:cantSplit/>
          <w:trHeight w:val="336"/>
          <w:tblHeader/>
          <w:jc w:val="center"/>
        </w:trPr>
        <w:tc>
          <w:tcPr>
            <w:tcW w:w="2927" w:type="dxa"/>
            <w:shd w:val="clear" w:color="auto" w:fill="548DD4" w:themeFill="text2" w:themeFillTint="99"/>
          </w:tcPr>
          <w:p w14:paraId="64D61812" w14:textId="77777777" w:rsidR="000E280A" w:rsidRPr="009B4D47" w:rsidRDefault="000E280A" w:rsidP="00934A44">
            <w:pPr>
              <w:pStyle w:val="Table-Text"/>
              <w:rPr>
                <w:b/>
              </w:rPr>
            </w:pPr>
            <w:r w:rsidRPr="009B4D47">
              <w:rPr>
                <w:b/>
              </w:rPr>
              <w:t>Name</w:t>
            </w:r>
          </w:p>
        </w:tc>
        <w:tc>
          <w:tcPr>
            <w:tcW w:w="1616" w:type="dxa"/>
            <w:shd w:val="clear" w:color="auto" w:fill="548DD4" w:themeFill="text2" w:themeFillTint="99"/>
          </w:tcPr>
          <w:p w14:paraId="04665F22" w14:textId="77777777" w:rsidR="000E280A" w:rsidRPr="009B4D47" w:rsidRDefault="000E280A" w:rsidP="00934A44">
            <w:pPr>
              <w:pStyle w:val="Table-Text"/>
              <w:rPr>
                <w:b/>
              </w:rPr>
            </w:pPr>
            <w:r w:rsidRPr="009B4D47">
              <w:rPr>
                <w:b/>
              </w:rPr>
              <w:t>Position</w:t>
            </w:r>
          </w:p>
        </w:tc>
        <w:tc>
          <w:tcPr>
            <w:tcW w:w="1616" w:type="dxa"/>
            <w:shd w:val="clear" w:color="auto" w:fill="548DD4" w:themeFill="text2" w:themeFillTint="99"/>
          </w:tcPr>
          <w:p w14:paraId="665C40BD" w14:textId="77777777" w:rsidR="000E280A" w:rsidRPr="009B4D47" w:rsidRDefault="000E280A" w:rsidP="00934A44">
            <w:pPr>
              <w:pStyle w:val="Table-Text"/>
              <w:rPr>
                <w:b/>
              </w:rPr>
            </w:pPr>
            <w:r w:rsidRPr="009B4D47">
              <w:rPr>
                <w:b/>
              </w:rPr>
              <w:t>Company</w:t>
            </w:r>
          </w:p>
        </w:tc>
        <w:tc>
          <w:tcPr>
            <w:tcW w:w="1616" w:type="dxa"/>
            <w:shd w:val="clear" w:color="auto" w:fill="548DD4" w:themeFill="text2" w:themeFillTint="99"/>
          </w:tcPr>
          <w:p w14:paraId="7C2C84FF" w14:textId="77777777" w:rsidR="000E280A" w:rsidRPr="009B4D47" w:rsidRDefault="000E280A" w:rsidP="00934A44">
            <w:pPr>
              <w:pStyle w:val="Table-Text"/>
              <w:rPr>
                <w:b/>
              </w:rPr>
            </w:pPr>
            <w:r w:rsidRPr="009B4D47">
              <w:rPr>
                <w:b/>
              </w:rPr>
              <w:t>Action</w:t>
            </w:r>
          </w:p>
        </w:tc>
      </w:tr>
      <w:tr w:rsidR="000E280A" w:rsidRPr="00540140" w14:paraId="00F3EAA0" w14:textId="77777777" w:rsidTr="000E280A">
        <w:trPr>
          <w:cantSplit/>
          <w:trHeight w:val="552"/>
          <w:jc w:val="center"/>
        </w:trPr>
        <w:tc>
          <w:tcPr>
            <w:tcW w:w="2927" w:type="dxa"/>
          </w:tcPr>
          <w:p w14:paraId="70417FB1" w14:textId="77777777" w:rsidR="000E280A" w:rsidRPr="00540140" w:rsidRDefault="000E280A" w:rsidP="00934A44">
            <w:pPr>
              <w:pStyle w:val="Table-Text"/>
            </w:pPr>
            <w:r>
              <w:t>Anna Parker-Richards</w:t>
            </w:r>
          </w:p>
        </w:tc>
        <w:tc>
          <w:tcPr>
            <w:tcW w:w="1616" w:type="dxa"/>
          </w:tcPr>
          <w:p w14:paraId="1BCCAC47" w14:textId="77777777" w:rsidR="000E280A" w:rsidRPr="00540140" w:rsidRDefault="000E280A" w:rsidP="00934A44">
            <w:pPr>
              <w:pStyle w:val="Table-Text"/>
            </w:pPr>
            <w:r>
              <w:t>Boss</w:t>
            </w:r>
          </w:p>
        </w:tc>
        <w:tc>
          <w:tcPr>
            <w:tcW w:w="1616" w:type="dxa"/>
          </w:tcPr>
          <w:p w14:paraId="15F9E6C1" w14:textId="77777777" w:rsidR="000E280A" w:rsidRPr="00540140" w:rsidRDefault="000E280A" w:rsidP="00934A44">
            <w:pPr>
              <w:pStyle w:val="Table-Text"/>
            </w:pPr>
            <w:r>
              <w:t>Seneca College</w:t>
            </w:r>
          </w:p>
        </w:tc>
        <w:tc>
          <w:tcPr>
            <w:tcW w:w="1616" w:type="dxa"/>
          </w:tcPr>
          <w:p w14:paraId="2F162E1D" w14:textId="77777777" w:rsidR="000E280A" w:rsidRPr="00540140" w:rsidRDefault="000E280A" w:rsidP="00934A44">
            <w:pPr>
              <w:pStyle w:val="Table-Text"/>
            </w:pPr>
            <w:r>
              <w:t>Doc. Plan Approval</w:t>
            </w:r>
          </w:p>
        </w:tc>
      </w:tr>
      <w:tr w:rsidR="000E280A" w:rsidRPr="00540140" w14:paraId="4A437B5B" w14:textId="77777777" w:rsidTr="000E280A">
        <w:trPr>
          <w:cantSplit/>
          <w:trHeight w:val="336"/>
          <w:jc w:val="center"/>
        </w:trPr>
        <w:tc>
          <w:tcPr>
            <w:tcW w:w="2927" w:type="dxa"/>
          </w:tcPr>
          <w:p w14:paraId="287CB8AB" w14:textId="77777777" w:rsidR="000E280A" w:rsidRPr="00540140" w:rsidRDefault="000E280A" w:rsidP="00FB0784">
            <w:pPr>
              <w:pStyle w:val="Table-Text"/>
            </w:pPr>
            <w:r>
              <w:t>Peer Reviewer 1</w:t>
            </w:r>
          </w:p>
        </w:tc>
        <w:tc>
          <w:tcPr>
            <w:tcW w:w="1616" w:type="dxa"/>
          </w:tcPr>
          <w:p w14:paraId="53C548F8" w14:textId="77777777" w:rsidR="000E280A" w:rsidRPr="00540140" w:rsidRDefault="000E280A" w:rsidP="00FB0784">
            <w:pPr>
              <w:pStyle w:val="Table-Text"/>
            </w:pPr>
            <w:r>
              <w:t>Editor</w:t>
            </w:r>
          </w:p>
        </w:tc>
        <w:tc>
          <w:tcPr>
            <w:tcW w:w="1616" w:type="dxa"/>
          </w:tcPr>
          <w:p w14:paraId="528D370F" w14:textId="77777777" w:rsidR="000E280A" w:rsidRPr="00540140" w:rsidRDefault="000E280A" w:rsidP="00FB0784">
            <w:pPr>
              <w:pStyle w:val="Table-Text"/>
            </w:pPr>
            <w:r>
              <w:t>TCN800 Classmate</w:t>
            </w:r>
          </w:p>
        </w:tc>
        <w:tc>
          <w:tcPr>
            <w:tcW w:w="1616" w:type="dxa"/>
          </w:tcPr>
          <w:p w14:paraId="0E861E42" w14:textId="77777777" w:rsidR="000E280A" w:rsidRPr="00540140" w:rsidRDefault="000E280A" w:rsidP="00FB0784">
            <w:pPr>
              <w:pStyle w:val="Table-Text"/>
            </w:pPr>
            <w:r>
              <w:t>Doc. Plan Edited</w:t>
            </w:r>
          </w:p>
        </w:tc>
      </w:tr>
      <w:tr w:rsidR="000E280A" w:rsidRPr="00540140" w14:paraId="7BA0F816" w14:textId="77777777" w:rsidTr="000E280A">
        <w:trPr>
          <w:cantSplit/>
          <w:trHeight w:val="564"/>
          <w:jc w:val="center"/>
        </w:trPr>
        <w:tc>
          <w:tcPr>
            <w:tcW w:w="2927" w:type="dxa"/>
          </w:tcPr>
          <w:p w14:paraId="19E02070" w14:textId="77777777" w:rsidR="000E280A" w:rsidRPr="00540140" w:rsidRDefault="000E280A" w:rsidP="00FB0784">
            <w:pPr>
              <w:pStyle w:val="Table-Text"/>
            </w:pPr>
            <w:r>
              <w:t>Peer Reviewer 2</w:t>
            </w:r>
          </w:p>
        </w:tc>
        <w:tc>
          <w:tcPr>
            <w:tcW w:w="1616" w:type="dxa"/>
          </w:tcPr>
          <w:p w14:paraId="46491C03" w14:textId="77777777" w:rsidR="000E280A" w:rsidRPr="00540140" w:rsidRDefault="000E280A" w:rsidP="00FB0784">
            <w:pPr>
              <w:pStyle w:val="Table-Text"/>
            </w:pPr>
            <w:r>
              <w:t>Editor</w:t>
            </w:r>
          </w:p>
        </w:tc>
        <w:tc>
          <w:tcPr>
            <w:tcW w:w="1616" w:type="dxa"/>
          </w:tcPr>
          <w:p w14:paraId="7DC4892F" w14:textId="77777777" w:rsidR="000E280A" w:rsidRPr="00540140" w:rsidRDefault="000E280A" w:rsidP="00FB0784">
            <w:pPr>
              <w:pStyle w:val="Table-Text"/>
            </w:pPr>
            <w:r>
              <w:t>TCN 800 Classmate</w:t>
            </w:r>
          </w:p>
        </w:tc>
        <w:tc>
          <w:tcPr>
            <w:tcW w:w="1616" w:type="dxa"/>
          </w:tcPr>
          <w:p w14:paraId="77CFD811" w14:textId="77777777" w:rsidR="000E280A" w:rsidRPr="00540140" w:rsidRDefault="000E280A" w:rsidP="00FB0784">
            <w:pPr>
              <w:pStyle w:val="Table-Text"/>
            </w:pPr>
            <w:r>
              <w:t>Doc. Plan Edited</w:t>
            </w:r>
          </w:p>
        </w:tc>
      </w:tr>
      <w:tr w:rsidR="000E280A" w:rsidRPr="00540140" w14:paraId="53FC89B8" w14:textId="77777777" w:rsidTr="000E280A">
        <w:trPr>
          <w:cantSplit/>
          <w:trHeight w:val="324"/>
          <w:jc w:val="center"/>
        </w:trPr>
        <w:tc>
          <w:tcPr>
            <w:tcW w:w="2927" w:type="dxa"/>
          </w:tcPr>
          <w:p w14:paraId="695A6431" w14:textId="77777777" w:rsidR="000E280A" w:rsidRPr="00540140" w:rsidRDefault="000E280A" w:rsidP="00FB0784">
            <w:pPr>
              <w:pStyle w:val="Table-Text"/>
            </w:pPr>
            <w:r>
              <w:t>Peer Reviewer 3</w:t>
            </w:r>
          </w:p>
        </w:tc>
        <w:tc>
          <w:tcPr>
            <w:tcW w:w="1616" w:type="dxa"/>
          </w:tcPr>
          <w:p w14:paraId="4BC2A3E9" w14:textId="77777777" w:rsidR="000E280A" w:rsidRPr="00540140" w:rsidRDefault="000E280A" w:rsidP="00FB0784">
            <w:pPr>
              <w:pStyle w:val="Table-Text"/>
            </w:pPr>
            <w:r>
              <w:t>Copy-Editor</w:t>
            </w:r>
          </w:p>
        </w:tc>
        <w:tc>
          <w:tcPr>
            <w:tcW w:w="1616" w:type="dxa"/>
          </w:tcPr>
          <w:p w14:paraId="05170202" w14:textId="77777777" w:rsidR="000E280A" w:rsidRPr="00540140" w:rsidRDefault="000E280A" w:rsidP="00FB0784">
            <w:pPr>
              <w:pStyle w:val="Table-Text"/>
            </w:pPr>
            <w:r>
              <w:t>TCN800 Classmate</w:t>
            </w:r>
          </w:p>
        </w:tc>
        <w:tc>
          <w:tcPr>
            <w:tcW w:w="1616" w:type="dxa"/>
          </w:tcPr>
          <w:p w14:paraId="5EB4AA77" w14:textId="77777777" w:rsidR="000E280A" w:rsidRPr="00540140" w:rsidRDefault="000E280A" w:rsidP="00FB0784">
            <w:pPr>
              <w:pStyle w:val="Table-Text"/>
            </w:pPr>
            <w:r>
              <w:t>Doc. Plan Edited</w:t>
            </w:r>
          </w:p>
        </w:tc>
      </w:tr>
      <w:tr w:rsidR="000E280A" w:rsidRPr="00540140" w14:paraId="78C1D6E2" w14:textId="77777777" w:rsidTr="000E280A">
        <w:trPr>
          <w:cantSplit/>
          <w:trHeight w:val="339"/>
          <w:jc w:val="center"/>
        </w:trPr>
        <w:tc>
          <w:tcPr>
            <w:tcW w:w="2927" w:type="dxa"/>
          </w:tcPr>
          <w:p w14:paraId="1A3C46AA" w14:textId="77777777" w:rsidR="000E280A" w:rsidRPr="00540140" w:rsidRDefault="000E280A" w:rsidP="00FB0784">
            <w:pPr>
              <w:pStyle w:val="Table-Text"/>
            </w:pPr>
            <w:r>
              <w:t>Peer Reviewer 4</w:t>
            </w:r>
          </w:p>
        </w:tc>
        <w:tc>
          <w:tcPr>
            <w:tcW w:w="1616" w:type="dxa"/>
          </w:tcPr>
          <w:p w14:paraId="156FB40A" w14:textId="77777777" w:rsidR="000E280A" w:rsidRPr="00540140" w:rsidRDefault="000E280A" w:rsidP="00FB0784">
            <w:pPr>
              <w:pStyle w:val="Table-Text"/>
            </w:pPr>
            <w:r>
              <w:t>Copy-Editor</w:t>
            </w:r>
          </w:p>
        </w:tc>
        <w:tc>
          <w:tcPr>
            <w:tcW w:w="1616" w:type="dxa"/>
          </w:tcPr>
          <w:p w14:paraId="795A93A9" w14:textId="77777777" w:rsidR="000E280A" w:rsidRPr="00540140" w:rsidRDefault="000E280A" w:rsidP="00FB0784">
            <w:pPr>
              <w:pStyle w:val="Table-Text"/>
            </w:pPr>
            <w:r>
              <w:t>TCN800 Classmate</w:t>
            </w:r>
          </w:p>
        </w:tc>
        <w:tc>
          <w:tcPr>
            <w:tcW w:w="1616" w:type="dxa"/>
          </w:tcPr>
          <w:p w14:paraId="22DFA4CB" w14:textId="77777777" w:rsidR="000E280A" w:rsidRPr="00540140" w:rsidRDefault="000E280A" w:rsidP="00FB0784">
            <w:pPr>
              <w:pStyle w:val="Table-Text"/>
            </w:pPr>
            <w:r>
              <w:t>Doc. Plan Edited</w:t>
            </w:r>
          </w:p>
        </w:tc>
      </w:tr>
    </w:tbl>
    <w:p w14:paraId="6DE7CE15" w14:textId="6205F3E9" w:rsidR="00990735" w:rsidRPr="00C82C56" w:rsidRDefault="0098609C" w:rsidP="00C82C56">
      <w:pPr>
        <w:pStyle w:val="Heading1"/>
      </w:pPr>
      <w:bookmarkStart w:id="8" w:name="_Toc515995054"/>
      <w:bookmarkStart w:id="9" w:name="_Toc515995106"/>
      <w:r w:rsidRPr="00C82C56">
        <w:t>Purpose</w:t>
      </w:r>
      <w:bookmarkEnd w:id="8"/>
      <w:bookmarkEnd w:id="9"/>
    </w:p>
    <w:p w14:paraId="42649FDD" w14:textId="77777777" w:rsidR="000E280A" w:rsidRPr="00934A44" w:rsidRDefault="000E280A" w:rsidP="00E406EF">
      <w:pPr>
        <w:ind w:left="-360"/>
        <w:rPr>
          <w:rFonts w:ascii="Times New Roman" w:hAnsi="Times New Roman" w:cs="Times New Roman"/>
        </w:rPr>
      </w:pPr>
      <w:r w:rsidRPr="00934A44">
        <w:rPr>
          <w:rFonts w:ascii="Times New Roman" w:hAnsi="Times New Roman" w:cs="Times New Roman"/>
        </w:rPr>
        <w:t xml:space="preserve">This Documentation Plan sets the standards for all contributors to follow when documenting their respective parts of a project. It contains the standards and formatting requirements for each writer to follow during the project lifecycle. </w:t>
      </w:r>
    </w:p>
    <w:p w14:paraId="2955C325" w14:textId="77777777" w:rsidR="000E280A" w:rsidRPr="00814491" w:rsidRDefault="000E280A" w:rsidP="00C82C56">
      <w:pPr>
        <w:pStyle w:val="Heading2"/>
      </w:pPr>
      <w:bookmarkStart w:id="10" w:name="_Toc515995107"/>
      <w:r w:rsidRPr="00814491">
        <w:t>The purpose of the CCSRB:</w:t>
      </w:r>
      <w:bookmarkEnd w:id="10"/>
    </w:p>
    <w:p w14:paraId="5A2C1E75" w14:textId="77777777" w:rsidR="000E280A" w:rsidRDefault="000E280A" w:rsidP="000E280A">
      <w:pPr>
        <w:pStyle w:val="BulletParagraph"/>
        <w:numPr>
          <w:ilvl w:val="0"/>
          <w:numId w:val="2"/>
        </w:numPr>
        <w:tabs>
          <w:tab w:val="clear" w:pos="1260"/>
          <w:tab w:val="left" w:pos="360"/>
        </w:tabs>
      </w:pPr>
      <w:r>
        <w:t>The CCSRB will provide technical and stylistics rules and regulations for all Canadian writers, editors and communicators to assist them in creating consistent and professional publications work available online or in print format.</w:t>
      </w:r>
    </w:p>
    <w:p w14:paraId="69995B4C" w14:textId="77777777" w:rsidR="000E280A" w:rsidRDefault="000E280A" w:rsidP="000E280A">
      <w:pPr>
        <w:pStyle w:val="BulletParagraph"/>
        <w:numPr>
          <w:ilvl w:val="0"/>
          <w:numId w:val="2"/>
        </w:numPr>
        <w:tabs>
          <w:tab w:val="clear" w:pos="1260"/>
          <w:tab w:val="left" w:pos="360"/>
        </w:tabs>
      </w:pPr>
      <w:r>
        <w:t>Regarding the content, the CCSRB will provide stylistics rules and regulations covering the topics of Canadian spelling of words, the use of abbreviations and acronyms, capitalization, punctuation, numerical values and common metric units.</w:t>
      </w:r>
    </w:p>
    <w:p w14:paraId="3B5068EC" w14:textId="77777777" w:rsidR="000E280A" w:rsidRPr="00814491" w:rsidRDefault="000E280A" w:rsidP="000E280A">
      <w:pPr>
        <w:pStyle w:val="BulletParagraph"/>
        <w:numPr>
          <w:ilvl w:val="0"/>
          <w:numId w:val="2"/>
        </w:numPr>
        <w:tabs>
          <w:tab w:val="clear" w:pos="1260"/>
          <w:tab w:val="left" w:pos="360"/>
        </w:tabs>
        <w:rPr>
          <w:i/>
        </w:rPr>
      </w:pPr>
      <w:r>
        <w:t>The CCSRB will improve upon the skimming ability, reader/user experience and applicability of the existing stylistic rules printed in the</w:t>
      </w:r>
      <w:r w:rsidRPr="00814491">
        <w:rPr>
          <w:i/>
        </w:rPr>
        <w:t xml:space="preserve"> Canadian Press Stylebook (17</w:t>
      </w:r>
      <w:r w:rsidRPr="00814491">
        <w:rPr>
          <w:i/>
          <w:vertAlign w:val="superscript"/>
        </w:rPr>
        <w:t>th</w:t>
      </w:r>
      <w:r w:rsidRPr="00814491">
        <w:rPr>
          <w:i/>
        </w:rPr>
        <w:t xml:space="preserve"> edition)</w:t>
      </w:r>
      <w:r>
        <w:rPr>
          <w:i/>
        </w:rPr>
        <w:t xml:space="preserve"> </w:t>
      </w:r>
      <w:r>
        <w:t xml:space="preserve">by offering more condensed information and better examples of proper application of stylistic rules and regulations. </w:t>
      </w:r>
    </w:p>
    <w:p w14:paraId="16D5F84F" w14:textId="77777777" w:rsidR="000E280A" w:rsidRDefault="000E280A" w:rsidP="000E280A">
      <w:pPr>
        <w:pStyle w:val="BulletParagraph"/>
        <w:numPr>
          <w:ilvl w:val="0"/>
          <w:numId w:val="2"/>
        </w:numPr>
        <w:tabs>
          <w:tab w:val="clear" w:pos="1260"/>
          <w:tab w:val="left" w:pos="360"/>
        </w:tabs>
      </w:pPr>
      <w:r>
        <w:t xml:space="preserve">The Scope of the CCSRB covers the 6 aforementioned stylistic rules and regulations topics. The CCSRB will not cover the topics of news reporting, public relations and media, legal terminology and grammar usage, common grammatical and usage errors and the Canadian Press policies. </w:t>
      </w:r>
    </w:p>
    <w:p w14:paraId="29A3A89F" w14:textId="6E367806" w:rsidR="000E280A" w:rsidRDefault="000E280A" w:rsidP="000E280A">
      <w:pPr>
        <w:pStyle w:val="BulletParagraph"/>
        <w:numPr>
          <w:ilvl w:val="0"/>
          <w:numId w:val="2"/>
        </w:numPr>
        <w:tabs>
          <w:tab w:val="clear" w:pos="1260"/>
          <w:tab w:val="left" w:pos="360"/>
        </w:tabs>
      </w:pPr>
      <w:r>
        <w:t>The CCSRB is a temporary document (Style Reference Book) that will be updated annually with new content geared more towards the industries that readers come from (e.g. more topics and terminology involved in the Tech Comm. Industry and Business and Marketing Industries).</w:t>
      </w:r>
    </w:p>
    <w:p w14:paraId="45AB52BB" w14:textId="58919B4F" w:rsidR="00894386" w:rsidRDefault="00894386" w:rsidP="00894386">
      <w:pPr>
        <w:pStyle w:val="Heading1"/>
      </w:pPr>
      <w:bookmarkStart w:id="11" w:name="_Toc180823607"/>
      <w:bookmarkStart w:id="12" w:name="_Toc515021999"/>
      <w:bookmarkStart w:id="13" w:name="_Toc515995055"/>
      <w:bookmarkStart w:id="14" w:name="_Toc515995108"/>
      <w:r w:rsidRPr="00540140">
        <w:t>Objectives</w:t>
      </w:r>
      <w:bookmarkEnd w:id="11"/>
      <w:bookmarkEnd w:id="12"/>
      <w:bookmarkEnd w:id="13"/>
      <w:bookmarkEnd w:id="14"/>
    </w:p>
    <w:p w14:paraId="1751C556" w14:textId="0DBA5E68" w:rsidR="00894386" w:rsidRDefault="00894386" w:rsidP="00894386">
      <w:pPr>
        <w:ind w:left="-360"/>
        <w:rPr>
          <w:rFonts w:ascii="Times New Roman" w:hAnsi="Times New Roman" w:cs="Times New Roman"/>
        </w:rPr>
      </w:pPr>
      <w:r w:rsidRPr="00894386">
        <w:rPr>
          <w:rFonts w:ascii="Times New Roman" w:hAnsi="Times New Roman" w:cs="Times New Roman"/>
        </w:rPr>
        <w:t xml:space="preserve">The objective of the CCSRB is to provide readers (target audience) with meaningful, easy-to-read, applicable and helpful instructions on how to apply certain stylistic regulations and rules to their publications work. The objective of the CCSRB is to help Professional editors and writers communicate more effectively and produce consistently formatted syntax in their written work. </w:t>
      </w:r>
    </w:p>
    <w:p w14:paraId="41C461EC" w14:textId="0BACE7C3" w:rsidR="00894386" w:rsidRDefault="00894386" w:rsidP="00894386">
      <w:pPr>
        <w:pStyle w:val="Heading2"/>
        <w:rPr>
          <w:rStyle w:val="Heading3Char"/>
          <w:color w:val="5F497A" w:themeColor="accent4" w:themeShade="BF"/>
          <w:sz w:val="26"/>
          <w:szCs w:val="26"/>
        </w:rPr>
      </w:pPr>
      <w:bookmarkStart w:id="15" w:name="_Toc515995109"/>
      <w:r w:rsidRPr="00894386">
        <w:rPr>
          <w:rStyle w:val="Heading3Char"/>
          <w:color w:val="5F497A" w:themeColor="accent4" w:themeShade="BF"/>
          <w:sz w:val="26"/>
          <w:szCs w:val="26"/>
        </w:rPr>
        <w:t>Identifying the deliverables that will be produced:</w:t>
      </w:r>
      <w:bookmarkEnd w:id="15"/>
    </w:p>
    <w:p w14:paraId="0D1DC921" w14:textId="77777777" w:rsidR="00894386" w:rsidRPr="00DE3661" w:rsidRDefault="00894386" w:rsidP="00894386">
      <w:pPr>
        <w:pStyle w:val="BulletParagraph"/>
        <w:ind w:left="720"/>
      </w:pPr>
      <w:bookmarkStart w:id="16" w:name="_Hlk515992339"/>
      <w:r w:rsidRPr="00DE3661">
        <w:t>A hardcopy reference book (printed format of CCSRB)</w:t>
      </w:r>
    </w:p>
    <w:p w14:paraId="4AB9C0B8" w14:textId="77777777" w:rsidR="00894386" w:rsidRPr="00DE3661" w:rsidRDefault="00894386" w:rsidP="00894386">
      <w:pPr>
        <w:pStyle w:val="BulletParagraph"/>
        <w:ind w:left="720"/>
      </w:pPr>
      <w:r w:rsidRPr="00DE3661">
        <w:t xml:space="preserve"> A PDF (softcopy) version of the Condensed Canadian Style Reference Book (for archival purposes) </w:t>
      </w:r>
    </w:p>
    <w:p w14:paraId="5323227E" w14:textId="4A7723FD" w:rsidR="00894386" w:rsidRDefault="00894386" w:rsidP="00894386">
      <w:pPr>
        <w:pStyle w:val="BulletParagraph"/>
        <w:ind w:left="720"/>
      </w:pPr>
      <w:r w:rsidRPr="00DE3661">
        <w:t xml:space="preserve">A </w:t>
      </w:r>
      <w:r>
        <w:t xml:space="preserve">Word Document </w:t>
      </w:r>
      <w:r w:rsidRPr="00DE3661">
        <w:t>file version of the CCSRB (.</w:t>
      </w:r>
      <w:r>
        <w:t>docx</w:t>
      </w:r>
      <w:r w:rsidRPr="00DE3661">
        <w:t xml:space="preserve"> file). </w:t>
      </w:r>
    </w:p>
    <w:p w14:paraId="57AC7A73" w14:textId="77777777" w:rsidR="00894386" w:rsidRPr="00DE3661" w:rsidRDefault="00894386" w:rsidP="00894386">
      <w:pPr>
        <w:pStyle w:val="BulletParagraph"/>
        <w:numPr>
          <w:ilvl w:val="0"/>
          <w:numId w:val="0"/>
        </w:numPr>
        <w:ind w:left="720"/>
      </w:pPr>
    </w:p>
    <w:bookmarkEnd w:id="16"/>
    <w:p w14:paraId="0343EA34" w14:textId="77777777" w:rsidR="00894386" w:rsidRPr="00894386" w:rsidRDefault="00894386" w:rsidP="00894386"/>
    <w:p w14:paraId="65001B8F" w14:textId="77777777" w:rsidR="00894386" w:rsidRPr="00894386" w:rsidRDefault="00894386" w:rsidP="00894386"/>
    <w:p w14:paraId="3AA777CA" w14:textId="77777777" w:rsidR="00894386" w:rsidRDefault="00894386" w:rsidP="00894386">
      <w:pPr>
        <w:pStyle w:val="BulletParagraph"/>
        <w:numPr>
          <w:ilvl w:val="0"/>
          <w:numId w:val="0"/>
        </w:numPr>
        <w:tabs>
          <w:tab w:val="clear" w:pos="1260"/>
          <w:tab w:val="left" w:pos="360"/>
        </w:tabs>
        <w:ind w:left="720"/>
      </w:pPr>
    </w:p>
    <w:p w14:paraId="72C7ACEB" w14:textId="69E2AF54" w:rsidR="00593068" w:rsidRPr="008F6AD1" w:rsidRDefault="00593068" w:rsidP="008F6AD1">
      <w:pPr>
        <w:pStyle w:val="Heading1"/>
      </w:pPr>
      <w:bookmarkStart w:id="17" w:name="_Toc515995056"/>
      <w:bookmarkStart w:id="18" w:name="_Toc515995110"/>
      <w:r w:rsidRPr="008F6AD1">
        <w:t>Deliverables</w:t>
      </w:r>
      <w:bookmarkEnd w:id="17"/>
      <w:bookmarkEnd w:id="18"/>
    </w:p>
    <w:p w14:paraId="52CAE8B5" w14:textId="77777777" w:rsidR="00C82C56" w:rsidRPr="00C82C56" w:rsidRDefault="00C82C56" w:rsidP="008F6AD1">
      <w:pPr>
        <w:ind w:left="-450"/>
        <w:rPr>
          <w:rFonts w:ascii="Times New Roman" w:hAnsi="Times New Roman" w:cs="Times New Roman"/>
        </w:rPr>
      </w:pPr>
      <w:r w:rsidRPr="00C82C56">
        <w:rPr>
          <w:rFonts w:ascii="Times New Roman" w:hAnsi="Times New Roman" w:cs="Times New Roman"/>
        </w:rPr>
        <w:t xml:space="preserve">Describing the deliverables to be provided: </w:t>
      </w:r>
    </w:p>
    <w:p w14:paraId="4D4E445D" w14:textId="77777777" w:rsidR="00C82C56" w:rsidRPr="00C82C56" w:rsidRDefault="00C82C56" w:rsidP="00FA2AED">
      <w:pPr>
        <w:pStyle w:val="ListParagraph"/>
        <w:numPr>
          <w:ilvl w:val="0"/>
          <w:numId w:val="3"/>
        </w:numPr>
        <w:tabs>
          <w:tab w:val="clear" w:pos="720"/>
          <w:tab w:val="num" w:pos="180"/>
          <w:tab w:val="left" w:pos="1134"/>
        </w:tabs>
        <w:spacing w:before="240" w:after="120"/>
        <w:ind w:left="630" w:hanging="720"/>
        <w:rPr>
          <w:rFonts w:ascii="Times New Roman" w:hAnsi="Times New Roman" w:cs="Times New Roman"/>
        </w:rPr>
      </w:pPr>
      <w:r w:rsidRPr="00C82C56">
        <w:rPr>
          <w:rFonts w:ascii="Times New Roman" w:hAnsi="Times New Roman" w:cs="Times New Roman"/>
        </w:rPr>
        <w:t>Softcopy .docx file of CCSRB (Microsoft Word)</w:t>
      </w:r>
    </w:p>
    <w:p w14:paraId="2748932D" w14:textId="77777777" w:rsidR="00C82C56" w:rsidRPr="00C82C56" w:rsidRDefault="00C82C56" w:rsidP="00FA2AED">
      <w:pPr>
        <w:pStyle w:val="ListParagraph"/>
        <w:numPr>
          <w:ilvl w:val="0"/>
          <w:numId w:val="3"/>
        </w:numPr>
        <w:tabs>
          <w:tab w:val="clear" w:pos="720"/>
          <w:tab w:val="num" w:pos="180"/>
          <w:tab w:val="left" w:pos="1134"/>
        </w:tabs>
        <w:spacing w:before="240" w:after="120"/>
        <w:ind w:left="630" w:hanging="720"/>
        <w:rPr>
          <w:rFonts w:ascii="Times New Roman" w:hAnsi="Times New Roman" w:cs="Times New Roman"/>
        </w:rPr>
      </w:pPr>
      <w:r w:rsidRPr="00C82C56">
        <w:rPr>
          <w:rFonts w:ascii="Times New Roman" w:hAnsi="Times New Roman" w:cs="Times New Roman"/>
        </w:rPr>
        <w:t xml:space="preserve">Archived PDF version of CCSRB (Adobe Acrobat Reader DC) </w:t>
      </w:r>
    </w:p>
    <w:p w14:paraId="2642DB13" w14:textId="77777777" w:rsidR="00C82C56" w:rsidRPr="00C82C56" w:rsidRDefault="00C82C56" w:rsidP="00FA2AED">
      <w:pPr>
        <w:pStyle w:val="ListParagraph"/>
        <w:numPr>
          <w:ilvl w:val="0"/>
          <w:numId w:val="3"/>
        </w:numPr>
        <w:tabs>
          <w:tab w:val="clear" w:pos="720"/>
          <w:tab w:val="num" w:pos="180"/>
          <w:tab w:val="left" w:pos="1134"/>
        </w:tabs>
        <w:spacing w:before="240" w:after="120"/>
        <w:ind w:left="630" w:hanging="720"/>
        <w:rPr>
          <w:rFonts w:ascii="Times New Roman" w:hAnsi="Times New Roman" w:cs="Times New Roman"/>
        </w:rPr>
      </w:pPr>
      <w:r w:rsidRPr="00C82C56">
        <w:rPr>
          <w:rFonts w:ascii="Times New Roman" w:hAnsi="Times New Roman" w:cs="Times New Roman"/>
        </w:rPr>
        <w:t>Front Cover Design (Adobe InDesign)</w:t>
      </w:r>
    </w:p>
    <w:p w14:paraId="6DDB2471" w14:textId="77777777" w:rsidR="00C82C56" w:rsidRPr="00C82C56" w:rsidRDefault="00C82C56" w:rsidP="00FA2AED">
      <w:pPr>
        <w:pStyle w:val="ListParagraph"/>
        <w:numPr>
          <w:ilvl w:val="0"/>
          <w:numId w:val="3"/>
        </w:numPr>
        <w:tabs>
          <w:tab w:val="clear" w:pos="720"/>
          <w:tab w:val="num" w:pos="180"/>
          <w:tab w:val="left" w:pos="1134"/>
        </w:tabs>
        <w:spacing w:before="240" w:after="120"/>
        <w:ind w:left="630" w:hanging="720"/>
        <w:rPr>
          <w:rFonts w:ascii="Times New Roman" w:hAnsi="Times New Roman" w:cs="Times New Roman"/>
        </w:rPr>
      </w:pPr>
      <w:r w:rsidRPr="00C82C56">
        <w:rPr>
          <w:rFonts w:ascii="Times New Roman" w:hAnsi="Times New Roman" w:cs="Times New Roman"/>
        </w:rPr>
        <w:t>Back Cover Design (Adobe InDesign)</w:t>
      </w:r>
    </w:p>
    <w:p w14:paraId="0B11FA44" w14:textId="254C2EC7" w:rsidR="00C82C56" w:rsidRDefault="00C82C56" w:rsidP="00FA2AED">
      <w:pPr>
        <w:pStyle w:val="ListParagraph"/>
        <w:numPr>
          <w:ilvl w:val="0"/>
          <w:numId w:val="3"/>
        </w:numPr>
        <w:tabs>
          <w:tab w:val="clear" w:pos="720"/>
          <w:tab w:val="num" w:pos="180"/>
          <w:tab w:val="left" w:pos="1134"/>
        </w:tabs>
        <w:spacing w:before="240" w:after="120"/>
        <w:ind w:left="630" w:hanging="720"/>
        <w:rPr>
          <w:rFonts w:ascii="Times New Roman" w:hAnsi="Times New Roman" w:cs="Times New Roman"/>
        </w:rPr>
      </w:pPr>
      <w:r w:rsidRPr="00C82C56">
        <w:rPr>
          <w:rFonts w:ascii="Times New Roman" w:hAnsi="Times New Roman" w:cs="Times New Roman"/>
        </w:rPr>
        <w:t>Hardcopy of CCSRB (Printed Reference Book)</w:t>
      </w:r>
    </w:p>
    <w:p w14:paraId="65810787" w14:textId="00788CC5" w:rsidR="00C82C56" w:rsidRDefault="00C82C56" w:rsidP="00FA2AED">
      <w:pPr>
        <w:pStyle w:val="Heading2"/>
        <w:ind w:left="-450"/>
      </w:pPr>
      <w:bookmarkStart w:id="19" w:name="_Toc180823621"/>
      <w:bookmarkStart w:id="20" w:name="_Toc515022013"/>
      <w:bookmarkStart w:id="21" w:name="_Toc515995111"/>
      <w:r w:rsidRPr="00C82C56">
        <w:t>Document Specifications</w:t>
      </w:r>
      <w:bookmarkEnd w:id="19"/>
      <w:bookmarkEnd w:id="20"/>
      <w:bookmarkEnd w:id="21"/>
      <w:r w:rsidRPr="00C82C56">
        <w:t xml:space="preserve"> </w:t>
      </w:r>
    </w:p>
    <w:p w14:paraId="02770AF2" w14:textId="76CD3B87" w:rsidR="00C82C56" w:rsidRDefault="00C82C56" w:rsidP="00FA2AED">
      <w:pPr>
        <w:ind w:left="-450"/>
        <w:rPr>
          <w:rFonts w:ascii="Times New Roman" w:hAnsi="Times New Roman" w:cs="Times New Roman"/>
        </w:rPr>
      </w:pPr>
      <w:r w:rsidRPr="00C82C56">
        <w:rPr>
          <w:rFonts w:ascii="Times New Roman" w:hAnsi="Times New Roman" w:cs="Times New Roman"/>
        </w:rPr>
        <w:t xml:space="preserve">Describing the book specifications and its numerous softcopy formats, including the final hardcopy version: </w:t>
      </w:r>
    </w:p>
    <w:tbl>
      <w:tblPr>
        <w:tblStyle w:val="TableGrid"/>
        <w:tblW w:w="0" w:type="auto"/>
        <w:tblInd w:w="-342" w:type="dxa"/>
        <w:tblLook w:val="01E0" w:firstRow="1" w:lastRow="1" w:firstColumn="1" w:lastColumn="1" w:noHBand="0" w:noVBand="0"/>
      </w:tblPr>
      <w:tblGrid>
        <w:gridCol w:w="2694"/>
        <w:gridCol w:w="2338"/>
        <w:gridCol w:w="2280"/>
      </w:tblGrid>
      <w:tr w:rsidR="00C82C56" w:rsidRPr="005B3AEA" w14:paraId="4D3BB377" w14:textId="77777777" w:rsidTr="00DC349C">
        <w:trPr>
          <w:trHeight w:val="720"/>
          <w:tblHeader/>
        </w:trPr>
        <w:tc>
          <w:tcPr>
            <w:tcW w:w="2780" w:type="dxa"/>
            <w:shd w:val="clear" w:color="auto" w:fill="548DD4" w:themeFill="text2" w:themeFillTint="99"/>
            <w:vAlign w:val="center"/>
          </w:tcPr>
          <w:p w14:paraId="3F4292A0" w14:textId="77777777" w:rsidR="00C82C56" w:rsidRPr="00FB0784" w:rsidRDefault="00C82C56" w:rsidP="005504EC">
            <w:pPr>
              <w:rPr>
                <w:rFonts w:ascii="Times New Roman" w:hAnsi="Times New Roman" w:cs="Times New Roman"/>
                <w:b/>
              </w:rPr>
            </w:pPr>
            <w:r w:rsidRPr="00FB0784">
              <w:rPr>
                <w:rFonts w:ascii="Times New Roman" w:hAnsi="Times New Roman" w:cs="Times New Roman"/>
                <w:b/>
              </w:rPr>
              <w:t>Document Title</w:t>
            </w:r>
          </w:p>
        </w:tc>
        <w:tc>
          <w:tcPr>
            <w:tcW w:w="2406" w:type="dxa"/>
            <w:shd w:val="clear" w:color="auto" w:fill="548DD4" w:themeFill="text2" w:themeFillTint="99"/>
            <w:vAlign w:val="center"/>
          </w:tcPr>
          <w:p w14:paraId="77FFDD83" w14:textId="77777777" w:rsidR="00C82C56" w:rsidRPr="00FB0784" w:rsidRDefault="00C82C56" w:rsidP="005504EC">
            <w:pPr>
              <w:rPr>
                <w:rFonts w:ascii="Times New Roman" w:hAnsi="Times New Roman" w:cs="Times New Roman"/>
                <w:b/>
              </w:rPr>
            </w:pPr>
            <w:r w:rsidRPr="00FB0784">
              <w:rPr>
                <w:rFonts w:ascii="Times New Roman" w:hAnsi="Times New Roman" w:cs="Times New Roman"/>
                <w:b/>
              </w:rPr>
              <w:t>Primary Audience</w:t>
            </w:r>
          </w:p>
        </w:tc>
        <w:tc>
          <w:tcPr>
            <w:tcW w:w="2352" w:type="dxa"/>
            <w:shd w:val="clear" w:color="auto" w:fill="548DD4" w:themeFill="text2" w:themeFillTint="99"/>
            <w:vAlign w:val="center"/>
          </w:tcPr>
          <w:p w14:paraId="2DE1DF2E" w14:textId="77777777" w:rsidR="00C82C56" w:rsidRPr="00FB0784" w:rsidRDefault="00C82C56" w:rsidP="005504EC">
            <w:pPr>
              <w:rPr>
                <w:rFonts w:ascii="Times New Roman" w:hAnsi="Times New Roman" w:cs="Times New Roman"/>
                <w:b/>
              </w:rPr>
            </w:pPr>
            <w:r w:rsidRPr="00FB0784">
              <w:rPr>
                <w:rFonts w:ascii="Times New Roman" w:hAnsi="Times New Roman" w:cs="Times New Roman"/>
                <w:b/>
              </w:rPr>
              <w:t>Format</w:t>
            </w:r>
          </w:p>
        </w:tc>
      </w:tr>
      <w:tr w:rsidR="00C82C56" w:rsidRPr="00540140" w14:paraId="0AFEE472" w14:textId="77777777" w:rsidTr="00DC349C">
        <w:trPr>
          <w:trHeight w:val="720"/>
        </w:trPr>
        <w:tc>
          <w:tcPr>
            <w:tcW w:w="2780" w:type="dxa"/>
            <w:vAlign w:val="center"/>
          </w:tcPr>
          <w:p w14:paraId="0660A836" w14:textId="77777777" w:rsidR="00C82C56" w:rsidRPr="00C82C56" w:rsidRDefault="00C82C56" w:rsidP="00FB0784">
            <w:pPr>
              <w:rPr>
                <w:rFonts w:ascii="Times New Roman" w:hAnsi="Times New Roman" w:cs="Times New Roman"/>
              </w:rPr>
            </w:pPr>
            <w:r w:rsidRPr="00C82C56">
              <w:rPr>
                <w:rFonts w:ascii="Times New Roman" w:hAnsi="Times New Roman" w:cs="Times New Roman"/>
              </w:rPr>
              <w:t>The Condensed Canadian Style Reference Book</w:t>
            </w:r>
          </w:p>
        </w:tc>
        <w:tc>
          <w:tcPr>
            <w:tcW w:w="2406" w:type="dxa"/>
            <w:vAlign w:val="center"/>
          </w:tcPr>
          <w:p w14:paraId="4521DA23" w14:textId="77777777" w:rsidR="00C82C56" w:rsidRPr="00C82C56" w:rsidRDefault="00C82C56" w:rsidP="00FB0784">
            <w:pPr>
              <w:rPr>
                <w:rFonts w:ascii="Times New Roman" w:hAnsi="Times New Roman" w:cs="Times New Roman"/>
              </w:rPr>
            </w:pPr>
            <w:r w:rsidRPr="00C82C56">
              <w:rPr>
                <w:rFonts w:ascii="Times New Roman" w:hAnsi="Times New Roman" w:cs="Times New Roman"/>
              </w:rPr>
              <w:t>Anthia Pun, Peer Reviewers</w:t>
            </w:r>
          </w:p>
        </w:tc>
        <w:tc>
          <w:tcPr>
            <w:tcW w:w="2352" w:type="dxa"/>
            <w:vAlign w:val="center"/>
          </w:tcPr>
          <w:p w14:paraId="3EBA453C" w14:textId="77777777" w:rsidR="00C82C56" w:rsidRPr="00C82C56" w:rsidRDefault="00C82C56" w:rsidP="00FB0784">
            <w:pPr>
              <w:rPr>
                <w:rFonts w:ascii="Times New Roman" w:hAnsi="Times New Roman" w:cs="Times New Roman"/>
              </w:rPr>
            </w:pPr>
            <w:r w:rsidRPr="00C82C56">
              <w:rPr>
                <w:rFonts w:ascii="Times New Roman" w:hAnsi="Times New Roman" w:cs="Times New Roman"/>
              </w:rPr>
              <w:t>.docx file</w:t>
            </w:r>
          </w:p>
        </w:tc>
      </w:tr>
      <w:tr w:rsidR="00C82C56" w:rsidRPr="00540140" w14:paraId="64BD93FA" w14:textId="77777777" w:rsidTr="00DC349C">
        <w:trPr>
          <w:trHeight w:val="720"/>
        </w:trPr>
        <w:tc>
          <w:tcPr>
            <w:tcW w:w="2780" w:type="dxa"/>
            <w:vAlign w:val="center"/>
          </w:tcPr>
          <w:p w14:paraId="6F8E8E20" w14:textId="77777777" w:rsidR="00C82C56" w:rsidRPr="00C82C56" w:rsidRDefault="00C82C56" w:rsidP="00FB0784">
            <w:pPr>
              <w:rPr>
                <w:rFonts w:ascii="Times New Roman" w:hAnsi="Times New Roman" w:cs="Times New Roman"/>
              </w:rPr>
            </w:pPr>
            <w:r w:rsidRPr="00C82C56">
              <w:rPr>
                <w:rFonts w:ascii="Times New Roman" w:hAnsi="Times New Roman" w:cs="Times New Roman"/>
              </w:rPr>
              <w:t>The Condensed Canadian Style Reference Book</w:t>
            </w:r>
          </w:p>
        </w:tc>
        <w:tc>
          <w:tcPr>
            <w:tcW w:w="2406" w:type="dxa"/>
            <w:vAlign w:val="center"/>
          </w:tcPr>
          <w:p w14:paraId="4AEF61FA" w14:textId="77777777" w:rsidR="00C82C56" w:rsidRPr="00C82C56" w:rsidRDefault="00C82C56" w:rsidP="00FB0784">
            <w:pPr>
              <w:rPr>
                <w:rFonts w:ascii="Times New Roman" w:hAnsi="Times New Roman" w:cs="Times New Roman"/>
              </w:rPr>
            </w:pPr>
            <w:r w:rsidRPr="00C82C56">
              <w:rPr>
                <w:rFonts w:ascii="Times New Roman" w:hAnsi="Times New Roman" w:cs="Times New Roman"/>
              </w:rPr>
              <w:t>Anthia Pun, Peer Reviewers</w:t>
            </w:r>
          </w:p>
        </w:tc>
        <w:tc>
          <w:tcPr>
            <w:tcW w:w="2352" w:type="dxa"/>
            <w:vAlign w:val="center"/>
          </w:tcPr>
          <w:p w14:paraId="5C8E9381" w14:textId="7360DD0E" w:rsidR="00C82C56" w:rsidRPr="00C82C56" w:rsidRDefault="00C82C56" w:rsidP="00FB0784">
            <w:pPr>
              <w:rPr>
                <w:rFonts w:ascii="Times New Roman" w:hAnsi="Times New Roman" w:cs="Times New Roman"/>
              </w:rPr>
            </w:pPr>
            <w:r w:rsidRPr="00C82C56">
              <w:rPr>
                <w:rFonts w:ascii="Times New Roman" w:hAnsi="Times New Roman" w:cs="Times New Roman"/>
              </w:rPr>
              <w:t>.</w:t>
            </w:r>
            <w:r w:rsidR="00232CBA">
              <w:rPr>
                <w:rFonts w:ascii="Times New Roman" w:hAnsi="Times New Roman" w:cs="Times New Roman"/>
              </w:rPr>
              <w:t>docx</w:t>
            </w:r>
            <w:r w:rsidRPr="00C82C56">
              <w:rPr>
                <w:rFonts w:ascii="Times New Roman" w:hAnsi="Times New Roman" w:cs="Times New Roman"/>
              </w:rPr>
              <w:t xml:space="preserve"> file</w:t>
            </w:r>
          </w:p>
        </w:tc>
      </w:tr>
      <w:tr w:rsidR="00C82C56" w:rsidRPr="00540140" w14:paraId="7E639929" w14:textId="77777777" w:rsidTr="00DC349C">
        <w:trPr>
          <w:trHeight w:val="720"/>
        </w:trPr>
        <w:tc>
          <w:tcPr>
            <w:tcW w:w="2780" w:type="dxa"/>
            <w:vAlign w:val="center"/>
          </w:tcPr>
          <w:p w14:paraId="57E2CF09" w14:textId="77777777" w:rsidR="00C82C56" w:rsidRPr="00C82C56" w:rsidRDefault="00C82C56" w:rsidP="00FB0784">
            <w:pPr>
              <w:rPr>
                <w:rFonts w:ascii="Times New Roman" w:hAnsi="Times New Roman" w:cs="Times New Roman"/>
              </w:rPr>
            </w:pPr>
            <w:r w:rsidRPr="00C82C56">
              <w:rPr>
                <w:rFonts w:ascii="Times New Roman" w:hAnsi="Times New Roman" w:cs="Times New Roman"/>
              </w:rPr>
              <w:t>The Condensed Canadian Style Reference Book</w:t>
            </w:r>
          </w:p>
        </w:tc>
        <w:tc>
          <w:tcPr>
            <w:tcW w:w="2406" w:type="dxa"/>
            <w:vAlign w:val="center"/>
          </w:tcPr>
          <w:p w14:paraId="332D77B8" w14:textId="77777777" w:rsidR="00C82C56" w:rsidRPr="00C82C56" w:rsidRDefault="00C82C56" w:rsidP="00FB0784">
            <w:pPr>
              <w:rPr>
                <w:rFonts w:ascii="Times New Roman" w:hAnsi="Times New Roman" w:cs="Times New Roman"/>
              </w:rPr>
            </w:pPr>
            <w:r w:rsidRPr="00C82C56">
              <w:rPr>
                <w:rFonts w:ascii="Times New Roman" w:hAnsi="Times New Roman" w:cs="Times New Roman"/>
              </w:rPr>
              <w:t>Anthia Pun, Peer Reviewers</w:t>
            </w:r>
          </w:p>
        </w:tc>
        <w:tc>
          <w:tcPr>
            <w:tcW w:w="2352" w:type="dxa"/>
            <w:vAlign w:val="center"/>
          </w:tcPr>
          <w:p w14:paraId="72569373" w14:textId="77777777" w:rsidR="00C82C56" w:rsidRPr="00C82C56" w:rsidRDefault="00C82C56" w:rsidP="00FB0784">
            <w:pPr>
              <w:rPr>
                <w:rFonts w:ascii="Times New Roman" w:hAnsi="Times New Roman" w:cs="Times New Roman"/>
              </w:rPr>
            </w:pPr>
            <w:r w:rsidRPr="00C82C56">
              <w:rPr>
                <w:rFonts w:ascii="Times New Roman" w:hAnsi="Times New Roman" w:cs="Times New Roman"/>
              </w:rPr>
              <w:t>PDF</w:t>
            </w:r>
          </w:p>
        </w:tc>
      </w:tr>
      <w:tr w:rsidR="00C82C56" w:rsidRPr="00540140" w14:paraId="55178F2B" w14:textId="77777777" w:rsidTr="00DC349C">
        <w:trPr>
          <w:trHeight w:val="720"/>
        </w:trPr>
        <w:tc>
          <w:tcPr>
            <w:tcW w:w="2780" w:type="dxa"/>
            <w:vAlign w:val="center"/>
          </w:tcPr>
          <w:p w14:paraId="4DF7B9CC" w14:textId="77777777" w:rsidR="00C82C56" w:rsidRPr="00C82C56" w:rsidRDefault="00C82C56" w:rsidP="00FB0784">
            <w:pPr>
              <w:rPr>
                <w:rFonts w:ascii="Times New Roman" w:hAnsi="Times New Roman" w:cs="Times New Roman"/>
              </w:rPr>
            </w:pPr>
            <w:r w:rsidRPr="00C82C56">
              <w:rPr>
                <w:rFonts w:ascii="Times New Roman" w:hAnsi="Times New Roman" w:cs="Times New Roman"/>
              </w:rPr>
              <w:t>Front Cover Design</w:t>
            </w:r>
          </w:p>
        </w:tc>
        <w:tc>
          <w:tcPr>
            <w:tcW w:w="2406" w:type="dxa"/>
            <w:vAlign w:val="center"/>
          </w:tcPr>
          <w:p w14:paraId="339FA359" w14:textId="77777777" w:rsidR="00C82C56" w:rsidRPr="00C82C56" w:rsidRDefault="00C82C56" w:rsidP="00FB0784">
            <w:pPr>
              <w:rPr>
                <w:rFonts w:ascii="Times New Roman" w:hAnsi="Times New Roman" w:cs="Times New Roman"/>
              </w:rPr>
            </w:pPr>
            <w:r w:rsidRPr="00C82C56">
              <w:rPr>
                <w:rFonts w:ascii="Times New Roman" w:hAnsi="Times New Roman" w:cs="Times New Roman"/>
              </w:rPr>
              <w:t>Anna Parker-Richards, Users</w:t>
            </w:r>
          </w:p>
        </w:tc>
        <w:tc>
          <w:tcPr>
            <w:tcW w:w="2352" w:type="dxa"/>
            <w:vAlign w:val="center"/>
          </w:tcPr>
          <w:p w14:paraId="0E4A57D0" w14:textId="77777777" w:rsidR="00C82C56" w:rsidRPr="00C82C56" w:rsidRDefault="00C82C56" w:rsidP="00FB0784">
            <w:pPr>
              <w:rPr>
                <w:rFonts w:ascii="Times New Roman" w:hAnsi="Times New Roman" w:cs="Times New Roman"/>
              </w:rPr>
            </w:pPr>
            <w:r w:rsidRPr="00C82C56">
              <w:rPr>
                <w:rFonts w:ascii="Times New Roman" w:hAnsi="Times New Roman" w:cs="Times New Roman"/>
              </w:rPr>
              <w:t>INDD (Adobe InDesign File)</w:t>
            </w:r>
          </w:p>
        </w:tc>
      </w:tr>
      <w:tr w:rsidR="00C82C56" w:rsidRPr="00540140" w14:paraId="44EFCABD" w14:textId="77777777" w:rsidTr="00DC349C">
        <w:trPr>
          <w:trHeight w:val="720"/>
        </w:trPr>
        <w:tc>
          <w:tcPr>
            <w:tcW w:w="2780" w:type="dxa"/>
            <w:vAlign w:val="center"/>
          </w:tcPr>
          <w:p w14:paraId="21C384D7" w14:textId="7A383E0F" w:rsidR="00C82C56" w:rsidRPr="00C82C56" w:rsidRDefault="00C82C56" w:rsidP="00FB0784">
            <w:pPr>
              <w:rPr>
                <w:rFonts w:ascii="Times New Roman" w:hAnsi="Times New Roman" w:cs="Times New Roman"/>
              </w:rPr>
            </w:pPr>
            <w:r w:rsidRPr="00C82C56">
              <w:rPr>
                <w:rFonts w:ascii="Times New Roman" w:hAnsi="Times New Roman" w:cs="Times New Roman"/>
              </w:rPr>
              <w:t>Back Cover Design</w:t>
            </w:r>
          </w:p>
        </w:tc>
        <w:tc>
          <w:tcPr>
            <w:tcW w:w="2406" w:type="dxa"/>
            <w:vAlign w:val="center"/>
          </w:tcPr>
          <w:p w14:paraId="64CBDEFB" w14:textId="3080E3E4" w:rsidR="00C82C56" w:rsidRPr="00C82C56" w:rsidRDefault="00C82C56" w:rsidP="00FB0784">
            <w:pPr>
              <w:rPr>
                <w:rFonts w:ascii="Times New Roman" w:hAnsi="Times New Roman" w:cs="Times New Roman"/>
              </w:rPr>
            </w:pPr>
            <w:r w:rsidRPr="00C82C56">
              <w:rPr>
                <w:rFonts w:ascii="Times New Roman" w:hAnsi="Times New Roman" w:cs="Times New Roman"/>
              </w:rPr>
              <w:t>Anna-Parker-Richards, Users</w:t>
            </w:r>
          </w:p>
        </w:tc>
        <w:tc>
          <w:tcPr>
            <w:tcW w:w="2352" w:type="dxa"/>
            <w:vAlign w:val="center"/>
          </w:tcPr>
          <w:p w14:paraId="7C3629D5" w14:textId="74105E55" w:rsidR="00C82C56" w:rsidRPr="00C82C56" w:rsidRDefault="00C82C56" w:rsidP="00FB0784">
            <w:pPr>
              <w:rPr>
                <w:rFonts w:ascii="Times New Roman" w:hAnsi="Times New Roman" w:cs="Times New Roman"/>
              </w:rPr>
            </w:pPr>
            <w:r w:rsidRPr="00C82C56">
              <w:rPr>
                <w:rFonts w:ascii="Times New Roman" w:hAnsi="Times New Roman" w:cs="Times New Roman"/>
              </w:rPr>
              <w:t>INDD (Adobe InDesign File)</w:t>
            </w:r>
          </w:p>
        </w:tc>
      </w:tr>
      <w:tr w:rsidR="00C82C56" w:rsidRPr="00540140" w14:paraId="4A14A4FC" w14:textId="77777777" w:rsidTr="00DC349C">
        <w:trPr>
          <w:trHeight w:val="720"/>
        </w:trPr>
        <w:tc>
          <w:tcPr>
            <w:tcW w:w="2780" w:type="dxa"/>
            <w:vAlign w:val="center"/>
          </w:tcPr>
          <w:p w14:paraId="38743CD7" w14:textId="3AA90631" w:rsidR="00C82C56" w:rsidRPr="00C82C56" w:rsidRDefault="00C82C56" w:rsidP="00FB0784">
            <w:pPr>
              <w:rPr>
                <w:rFonts w:ascii="Times New Roman" w:hAnsi="Times New Roman" w:cs="Times New Roman"/>
              </w:rPr>
            </w:pPr>
            <w:r w:rsidRPr="00C82C56">
              <w:rPr>
                <w:rFonts w:ascii="Times New Roman" w:hAnsi="Times New Roman" w:cs="Times New Roman"/>
              </w:rPr>
              <w:t>The Condensed Canadian Style Reference Book</w:t>
            </w:r>
          </w:p>
        </w:tc>
        <w:tc>
          <w:tcPr>
            <w:tcW w:w="2406" w:type="dxa"/>
            <w:vAlign w:val="center"/>
          </w:tcPr>
          <w:p w14:paraId="5E4ECF7B" w14:textId="7DF820C2" w:rsidR="00C82C56" w:rsidRPr="00C82C56" w:rsidRDefault="00C82C56" w:rsidP="00FB0784">
            <w:pPr>
              <w:rPr>
                <w:rFonts w:ascii="Times New Roman" w:hAnsi="Times New Roman" w:cs="Times New Roman"/>
              </w:rPr>
            </w:pPr>
            <w:r w:rsidRPr="00C82C56">
              <w:rPr>
                <w:rFonts w:ascii="Times New Roman" w:hAnsi="Times New Roman" w:cs="Times New Roman"/>
              </w:rPr>
              <w:t>Anna Parker-Richards, Users</w:t>
            </w:r>
          </w:p>
        </w:tc>
        <w:tc>
          <w:tcPr>
            <w:tcW w:w="2352" w:type="dxa"/>
            <w:vAlign w:val="center"/>
          </w:tcPr>
          <w:p w14:paraId="107A978D" w14:textId="0ECA4A3D" w:rsidR="00C82C56" w:rsidRPr="00C82C56" w:rsidRDefault="00C82C56" w:rsidP="00FB0784">
            <w:pPr>
              <w:rPr>
                <w:rFonts w:ascii="Times New Roman" w:hAnsi="Times New Roman" w:cs="Times New Roman"/>
              </w:rPr>
            </w:pPr>
            <w:r w:rsidRPr="00C82C56">
              <w:rPr>
                <w:rFonts w:ascii="Times New Roman" w:hAnsi="Times New Roman" w:cs="Times New Roman"/>
              </w:rPr>
              <w:t>Printed and Finished by Staples</w:t>
            </w:r>
          </w:p>
        </w:tc>
      </w:tr>
    </w:tbl>
    <w:p w14:paraId="7C060752" w14:textId="3DE57113" w:rsidR="00C82C56" w:rsidRDefault="00C82C56" w:rsidP="00FA2AED">
      <w:pPr>
        <w:pStyle w:val="Heading2"/>
        <w:ind w:left="-450"/>
      </w:pPr>
      <w:bookmarkStart w:id="22" w:name="_Toc515022014"/>
      <w:bookmarkStart w:id="23" w:name="_Toc515995112"/>
      <w:r w:rsidRPr="00540140">
        <w:t>Document</w:t>
      </w:r>
      <w:r>
        <w:t xml:space="preserve"> and Book</w:t>
      </w:r>
      <w:r w:rsidRPr="00540140">
        <w:t xml:space="preserve"> </w:t>
      </w:r>
      <w:r>
        <w:t>S</w:t>
      </w:r>
      <w:r w:rsidRPr="00540140">
        <w:t>pecifications</w:t>
      </w:r>
      <w:bookmarkEnd w:id="22"/>
      <w:bookmarkEnd w:id="23"/>
      <w:r w:rsidRPr="00540140">
        <w:t xml:space="preserve"> </w:t>
      </w:r>
    </w:p>
    <w:p w14:paraId="1DE70ED0" w14:textId="1238DA6E" w:rsidR="00FA2AED" w:rsidRDefault="00FA2AED" w:rsidP="00FA2AED">
      <w:pPr>
        <w:ind w:left="-450"/>
        <w:rPr>
          <w:rFonts w:ascii="Times New Roman" w:hAnsi="Times New Roman" w:cs="Times New Roman"/>
        </w:rPr>
      </w:pPr>
      <w:r w:rsidRPr="00FA2AED">
        <w:rPr>
          <w:rFonts w:ascii="Times New Roman" w:hAnsi="Times New Roman" w:cs="Times New Roman"/>
        </w:rPr>
        <w:t>The CCSRB is a condensed style reference book with the objective of providing guidance and regulations regarding the correct usage of grammar, punctuation, numbers, metrics, abbreviations, acronyms and word spellings within a Canadian context. CCSRB exists to help writers and editors utilize this resource to maintain consistent documents and publications work.</w:t>
      </w:r>
    </w:p>
    <w:p w14:paraId="35C6BEFC" w14:textId="40485900" w:rsidR="00FA2AED" w:rsidRDefault="00FA2AED" w:rsidP="00FA2AED">
      <w:pPr>
        <w:ind w:left="-450"/>
        <w:rPr>
          <w:rFonts w:ascii="Times New Roman" w:hAnsi="Times New Roman" w:cs="Times New Roman"/>
        </w:rPr>
      </w:pPr>
      <w:r w:rsidRPr="00FA2AED">
        <w:rPr>
          <w:rFonts w:ascii="Times New Roman" w:hAnsi="Times New Roman" w:cs="Times New Roman"/>
        </w:rPr>
        <w:t>Document and Book Specifications include the following:</w:t>
      </w:r>
    </w:p>
    <w:tbl>
      <w:tblPr>
        <w:tblStyle w:val="TableGrid"/>
        <w:tblW w:w="0" w:type="auto"/>
        <w:tblInd w:w="-3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69"/>
        <w:gridCol w:w="3443"/>
      </w:tblGrid>
      <w:tr w:rsidR="00FF2AA7" w:rsidRPr="00972918" w14:paraId="6158D481" w14:textId="77777777" w:rsidTr="00DC349C">
        <w:trPr>
          <w:trHeight w:val="467"/>
          <w:tblHeader/>
        </w:trPr>
        <w:tc>
          <w:tcPr>
            <w:tcW w:w="398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391174C" w14:textId="77777777" w:rsidR="00FF2AA7" w:rsidRPr="00FB0784" w:rsidRDefault="00FF2AA7" w:rsidP="00FF2AA7">
            <w:pPr>
              <w:rPr>
                <w:rFonts w:ascii="Times New Roman" w:hAnsi="Times New Roman" w:cs="Times New Roman"/>
                <w:b/>
              </w:rPr>
            </w:pPr>
            <w:r w:rsidRPr="00FB0784">
              <w:rPr>
                <w:rFonts w:ascii="Times New Roman" w:hAnsi="Times New Roman" w:cs="Times New Roman"/>
                <w:b/>
              </w:rPr>
              <w:t>Task Name</w:t>
            </w:r>
          </w:p>
        </w:tc>
        <w:tc>
          <w:tcPr>
            <w:tcW w:w="355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037A244" w14:textId="77777777" w:rsidR="00FF2AA7" w:rsidRPr="00FB0784" w:rsidRDefault="00FF2AA7" w:rsidP="00FF2AA7">
            <w:pPr>
              <w:rPr>
                <w:rFonts w:ascii="Times New Roman" w:hAnsi="Times New Roman" w:cs="Times New Roman"/>
                <w:b/>
              </w:rPr>
            </w:pPr>
            <w:r w:rsidRPr="00FB0784">
              <w:rPr>
                <w:rFonts w:ascii="Times New Roman" w:hAnsi="Times New Roman" w:cs="Times New Roman"/>
                <w:b/>
              </w:rPr>
              <w:t>Specifications</w:t>
            </w:r>
          </w:p>
        </w:tc>
      </w:tr>
      <w:tr w:rsidR="00FF2AA7" w:rsidRPr="00540140" w14:paraId="503C3EEC" w14:textId="77777777" w:rsidTr="00DC349C">
        <w:trPr>
          <w:trHeight w:val="720"/>
        </w:trPr>
        <w:tc>
          <w:tcPr>
            <w:tcW w:w="3988" w:type="dxa"/>
            <w:tcBorders>
              <w:top w:val="single" w:sz="4" w:space="0" w:color="auto"/>
              <w:left w:val="single" w:sz="4" w:space="0" w:color="auto"/>
              <w:bottom w:val="single" w:sz="4" w:space="0" w:color="auto"/>
              <w:right w:val="single" w:sz="4" w:space="0" w:color="auto"/>
            </w:tcBorders>
            <w:vAlign w:val="center"/>
          </w:tcPr>
          <w:p w14:paraId="27DD55D8" w14:textId="77777777" w:rsidR="00FF2AA7" w:rsidRPr="00FF2AA7" w:rsidRDefault="00FF2AA7" w:rsidP="00FF2AA7">
            <w:pPr>
              <w:rPr>
                <w:rFonts w:ascii="Times New Roman" w:hAnsi="Times New Roman" w:cs="Times New Roman"/>
              </w:rPr>
            </w:pPr>
            <w:r w:rsidRPr="00FF2AA7">
              <w:rPr>
                <w:rFonts w:ascii="Times New Roman" w:hAnsi="Times New Roman" w:cs="Times New Roman"/>
              </w:rPr>
              <w:t>File name:</w:t>
            </w:r>
          </w:p>
        </w:tc>
        <w:tc>
          <w:tcPr>
            <w:tcW w:w="3550" w:type="dxa"/>
            <w:tcBorders>
              <w:top w:val="single" w:sz="4" w:space="0" w:color="auto"/>
              <w:left w:val="single" w:sz="4" w:space="0" w:color="auto"/>
              <w:bottom w:val="single" w:sz="4" w:space="0" w:color="auto"/>
              <w:right w:val="single" w:sz="4" w:space="0" w:color="auto"/>
            </w:tcBorders>
            <w:vAlign w:val="center"/>
          </w:tcPr>
          <w:p w14:paraId="71331868" w14:textId="77777777" w:rsidR="00FF2AA7" w:rsidRPr="00FF2AA7" w:rsidRDefault="00FF2AA7" w:rsidP="00FF2AA7">
            <w:pPr>
              <w:rPr>
                <w:rFonts w:ascii="Times New Roman" w:hAnsi="Times New Roman" w:cs="Times New Roman"/>
              </w:rPr>
            </w:pPr>
            <w:r w:rsidRPr="00FF2AA7">
              <w:rPr>
                <w:rFonts w:ascii="Times New Roman" w:hAnsi="Times New Roman" w:cs="Times New Roman"/>
              </w:rPr>
              <w:t>The Canadian Condensed Style Reference Book</w:t>
            </w:r>
          </w:p>
        </w:tc>
      </w:tr>
      <w:tr w:rsidR="00FF2AA7" w:rsidRPr="00540140" w14:paraId="609D7C8C" w14:textId="77777777" w:rsidTr="00DC349C">
        <w:trPr>
          <w:trHeight w:val="720"/>
        </w:trPr>
        <w:tc>
          <w:tcPr>
            <w:tcW w:w="3988" w:type="dxa"/>
            <w:tcBorders>
              <w:top w:val="single" w:sz="4" w:space="0" w:color="auto"/>
              <w:left w:val="single" w:sz="4" w:space="0" w:color="auto"/>
              <w:bottom w:val="single" w:sz="4" w:space="0" w:color="auto"/>
              <w:right w:val="single" w:sz="4" w:space="0" w:color="auto"/>
            </w:tcBorders>
            <w:vAlign w:val="center"/>
          </w:tcPr>
          <w:p w14:paraId="3246C85D" w14:textId="77777777" w:rsidR="00FF2AA7" w:rsidRPr="00FF2AA7" w:rsidRDefault="00FF2AA7" w:rsidP="00FF2AA7">
            <w:pPr>
              <w:rPr>
                <w:rFonts w:ascii="Times New Roman" w:hAnsi="Times New Roman" w:cs="Times New Roman"/>
              </w:rPr>
            </w:pPr>
            <w:r w:rsidRPr="00FF2AA7">
              <w:rPr>
                <w:rFonts w:ascii="Times New Roman" w:hAnsi="Times New Roman" w:cs="Times New Roman"/>
              </w:rPr>
              <w:t>Publication/form number:</w:t>
            </w:r>
          </w:p>
        </w:tc>
        <w:tc>
          <w:tcPr>
            <w:tcW w:w="3550" w:type="dxa"/>
            <w:tcBorders>
              <w:top w:val="single" w:sz="4" w:space="0" w:color="auto"/>
              <w:left w:val="single" w:sz="4" w:space="0" w:color="auto"/>
              <w:bottom w:val="single" w:sz="4" w:space="0" w:color="auto"/>
              <w:right w:val="single" w:sz="4" w:space="0" w:color="auto"/>
            </w:tcBorders>
            <w:vAlign w:val="center"/>
          </w:tcPr>
          <w:p w14:paraId="60816F73" w14:textId="77777777" w:rsidR="00FF2AA7" w:rsidRPr="00FF2AA7" w:rsidRDefault="00FF2AA7" w:rsidP="00FF2AA7">
            <w:pPr>
              <w:rPr>
                <w:rFonts w:ascii="Times New Roman" w:hAnsi="Times New Roman" w:cs="Times New Roman"/>
              </w:rPr>
            </w:pPr>
            <w:r w:rsidRPr="00FF2AA7">
              <w:rPr>
                <w:rFonts w:ascii="Times New Roman" w:hAnsi="Times New Roman" w:cs="Times New Roman"/>
              </w:rPr>
              <w:t>123456789</w:t>
            </w:r>
          </w:p>
        </w:tc>
      </w:tr>
      <w:tr w:rsidR="00FF2AA7" w:rsidRPr="00540140" w14:paraId="42810C9F" w14:textId="77777777" w:rsidTr="00DC349C">
        <w:trPr>
          <w:trHeight w:val="720"/>
        </w:trPr>
        <w:tc>
          <w:tcPr>
            <w:tcW w:w="3988" w:type="dxa"/>
            <w:tcBorders>
              <w:top w:val="single" w:sz="4" w:space="0" w:color="auto"/>
              <w:left w:val="single" w:sz="4" w:space="0" w:color="auto"/>
              <w:bottom w:val="single" w:sz="4" w:space="0" w:color="auto"/>
              <w:right w:val="single" w:sz="4" w:space="0" w:color="auto"/>
            </w:tcBorders>
            <w:vAlign w:val="center"/>
          </w:tcPr>
          <w:p w14:paraId="14BFE4AC" w14:textId="77777777" w:rsidR="00FF2AA7" w:rsidRPr="00FF2AA7" w:rsidRDefault="00FF2AA7" w:rsidP="00FF2AA7">
            <w:pPr>
              <w:rPr>
                <w:rFonts w:ascii="Times New Roman" w:hAnsi="Times New Roman" w:cs="Times New Roman"/>
              </w:rPr>
            </w:pPr>
            <w:r w:rsidRPr="00FF2AA7">
              <w:rPr>
                <w:rFonts w:ascii="Times New Roman" w:hAnsi="Times New Roman" w:cs="Times New Roman"/>
              </w:rPr>
              <w:t>Translation recommended:</w:t>
            </w:r>
          </w:p>
        </w:tc>
        <w:tc>
          <w:tcPr>
            <w:tcW w:w="3550" w:type="dxa"/>
            <w:tcBorders>
              <w:top w:val="single" w:sz="4" w:space="0" w:color="auto"/>
              <w:left w:val="single" w:sz="4" w:space="0" w:color="auto"/>
              <w:bottom w:val="single" w:sz="4" w:space="0" w:color="auto"/>
              <w:right w:val="single" w:sz="4" w:space="0" w:color="auto"/>
            </w:tcBorders>
            <w:vAlign w:val="center"/>
          </w:tcPr>
          <w:p w14:paraId="20B45DD9" w14:textId="77777777" w:rsidR="00FF2AA7" w:rsidRPr="00FF2AA7" w:rsidRDefault="00FF2AA7" w:rsidP="00FF2AA7">
            <w:pPr>
              <w:rPr>
                <w:rFonts w:ascii="Times New Roman" w:hAnsi="Times New Roman" w:cs="Times New Roman"/>
              </w:rPr>
            </w:pPr>
            <w:r w:rsidRPr="00FF2AA7">
              <w:rPr>
                <w:rFonts w:ascii="Times New Roman" w:hAnsi="Times New Roman" w:cs="Times New Roman"/>
              </w:rPr>
              <w:t>No (only published in Canadian English)</w:t>
            </w:r>
          </w:p>
        </w:tc>
      </w:tr>
      <w:tr w:rsidR="00FF2AA7" w:rsidRPr="00540140" w14:paraId="25D848C3" w14:textId="77777777" w:rsidTr="00DC349C">
        <w:trPr>
          <w:trHeight w:val="720"/>
        </w:trPr>
        <w:tc>
          <w:tcPr>
            <w:tcW w:w="3988" w:type="dxa"/>
            <w:tcBorders>
              <w:top w:val="single" w:sz="4" w:space="0" w:color="auto"/>
              <w:left w:val="single" w:sz="4" w:space="0" w:color="auto"/>
              <w:bottom w:val="single" w:sz="4" w:space="0" w:color="auto"/>
              <w:right w:val="single" w:sz="4" w:space="0" w:color="auto"/>
            </w:tcBorders>
            <w:vAlign w:val="center"/>
          </w:tcPr>
          <w:p w14:paraId="6BCE11D7" w14:textId="77777777" w:rsidR="00FF2AA7" w:rsidRPr="00FF2AA7" w:rsidRDefault="00FF2AA7" w:rsidP="00FB0784">
            <w:pPr>
              <w:rPr>
                <w:rFonts w:ascii="Times New Roman" w:hAnsi="Times New Roman" w:cs="Times New Roman"/>
              </w:rPr>
            </w:pPr>
            <w:r w:rsidRPr="00FF2AA7">
              <w:rPr>
                <w:rFonts w:ascii="Times New Roman" w:hAnsi="Times New Roman" w:cs="Times New Roman"/>
              </w:rPr>
              <w:t>Internal or External circulation:</w:t>
            </w:r>
          </w:p>
        </w:tc>
        <w:tc>
          <w:tcPr>
            <w:tcW w:w="3550" w:type="dxa"/>
            <w:tcBorders>
              <w:top w:val="single" w:sz="4" w:space="0" w:color="auto"/>
              <w:left w:val="single" w:sz="4" w:space="0" w:color="auto"/>
              <w:bottom w:val="single" w:sz="4" w:space="0" w:color="auto"/>
              <w:right w:val="single" w:sz="4" w:space="0" w:color="auto"/>
            </w:tcBorders>
            <w:vAlign w:val="center"/>
          </w:tcPr>
          <w:p w14:paraId="5B8F5C64" w14:textId="77777777" w:rsidR="00FF2AA7" w:rsidRPr="00FF2AA7" w:rsidRDefault="00FF2AA7" w:rsidP="00FB0784">
            <w:pPr>
              <w:rPr>
                <w:rFonts w:ascii="Times New Roman" w:hAnsi="Times New Roman" w:cs="Times New Roman"/>
              </w:rPr>
            </w:pPr>
            <w:r w:rsidRPr="00FF2AA7">
              <w:rPr>
                <w:rFonts w:ascii="Times New Roman" w:hAnsi="Times New Roman" w:cs="Times New Roman"/>
              </w:rPr>
              <w:t>Internal Circulation</w:t>
            </w:r>
          </w:p>
        </w:tc>
      </w:tr>
      <w:tr w:rsidR="00FF2AA7" w:rsidRPr="00540140" w14:paraId="36C4B05C" w14:textId="77777777" w:rsidTr="00DC349C">
        <w:trPr>
          <w:trHeight w:val="720"/>
        </w:trPr>
        <w:tc>
          <w:tcPr>
            <w:tcW w:w="3988" w:type="dxa"/>
            <w:tcBorders>
              <w:top w:val="single" w:sz="4" w:space="0" w:color="auto"/>
              <w:left w:val="single" w:sz="4" w:space="0" w:color="auto"/>
              <w:bottom w:val="single" w:sz="4" w:space="0" w:color="auto"/>
              <w:right w:val="single" w:sz="4" w:space="0" w:color="auto"/>
            </w:tcBorders>
            <w:vAlign w:val="center"/>
          </w:tcPr>
          <w:p w14:paraId="756C31E9" w14:textId="77777777" w:rsidR="00FF2AA7" w:rsidRPr="00FF2AA7" w:rsidRDefault="00FF2AA7" w:rsidP="00FB0784">
            <w:pPr>
              <w:rPr>
                <w:rFonts w:ascii="Times New Roman" w:hAnsi="Times New Roman" w:cs="Times New Roman"/>
              </w:rPr>
            </w:pPr>
            <w:r w:rsidRPr="00FF2AA7">
              <w:rPr>
                <w:rFonts w:ascii="Times New Roman" w:hAnsi="Times New Roman" w:cs="Times New Roman"/>
              </w:rPr>
              <w:t>Softcopy only:</w:t>
            </w:r>
          </w:p>
        </w:tc>
        <w:tc>
          <w:tcPr>
            <w:tcW w:w="3550" w:type="dxa"/>
            <w:tcBorders>
              <w:top w:val="single" w:sz="4" w:space="0" w:color="auto"/>
              <w:left w:val="single" w:sz="4" w:space="0" w:color="auto"/>
              <w:bottom w:val="single" w:sz="4" w:space="0" w:color="auto"/>
              <w:right w:val="single" w:sz="4" w:space="0" w:color="auto"/>
            </w:tcBorders>
            <w:vAlign w:val="center"/>
          </w:tcPr>
          <w:p w14:paraId="52C3A603" w14:textId="77777777" w:rsidR="00FF2AA7" w:rsidRPr="00FF2AA7" w:rsidRDefault="00FF2AA7" w:rsidP="00FB0784">
            <w:pPr>
              <w:rPr>
                <w:rFonts w:ascii="Times New Roman" w:hAnsi="Times New Roman" w:cs="Times New Roman"/>
              </w:rPr>
            </w:pPr>
            <w:r w:rsidRPr="00FF2AA7">
              <w:rPr>
                <w:rFonts w:ascii="Times New Roman" w:hAnsi="Times New Roman" w:cs="Times New Roman"/>
              </w:rPr>
              <w:t xml:space="preserve"> No</w:t>
            </w:r>
          </w:p>
        </w:tc>
      </w:tr>
      <w:tr w:rsidR="00FF2AA7" w:rsidRPr="00540140" w14:paraId="0A79CC3E" w14:textId="77777777" w:rsidTr="00DC349C">
        <w:trPr>
          <w:trHeight w:val="720"/>
        </w:trPr>
        <w:tc>
          <w:tcPr>
            <w:tcW w:w="3988" w:type="dxa"/>
            <w:tcBorders>
              <w:top w:val="single" w:sz="4" w:space="0" w:color="auto"/>
              <w:left w:val="single" w:sz="4" w:space="0" w:color="auto"/>
              <w:bottom w:val="single" w:sz="4" w:space="0" w:color="auto"/>
              <w:right w:val="single" w:sz="4" w:space="0" w:color="auto"/>
            </w:tcBorders>
            <w:vAlign w:val="center"/>
          </w:tcPr>
          <w:p w14:paraId="32AE8926" w14:textId="77777777" w:rsidR="00FF2AA7" w:rsidRPr="00FF2AA7" w:rsidRDefault="00FF2AA7" w:rsidP="00FB0784">
            <w:pPr>
              <w:rPr>
                <w:rFonts w:ascii="Times New Roman" w:hAnsi="Times New Roman" w:cs="Times New Roman"/>
              </w:rPr>
            </w:pPr>
            <w:r w:rsidRPr="00FF2AA7">
              <w:rPr>
                <w:rFonts w:ascii="Times New Roman" w:hAnsi="Times New Roman" w:cs="Times New Roman"/>
              </w:rPr>
              <w:t>Source formats:</w:t>
            </w:r>
          </w:p>
        </w:tc>
        <w:tc>
          <w:tcPr>
            <w:tcW w:w="3550" w:type="dxa"/>
            <w:tcBorders>
              <w:top w:val="single" w:sz="4" w:space="0" w:color="auto"/>
              <w:left w:val="single" w:sz="4" w:space="0" w:color="auto"/>
              <w:bottom w:val="single" w:sz="4" w:space="0" w:color="auto"/>
              <w:right w:val="single" w:sz="4" w:space="0" w:color="auto"/>
            </w:tcBorders>
            <w:vAlign w:val="center"/>
          </w:tcPr>
          <w:p w14:paraId="6CD03478" w14:textId="464A8EA1" w:rsidR="00FF2AA7" w:rsidRPr="00FF2AA7" w:rsidRDefault="00FF2AA7" w:rsidP="00FB0784">
            <w:pPr>
              <w:rPr>
                <w:rFonts w:ascii="Times New Roman" w:hAnsi="Times New Roman" w:cs="Times New Roman"/>
              </w:rPr>
            </w:pPr>
            <w:r w:rsidRPr="00FF2AA7">
              <w:rPr>
                <w:rFonts w:ascii="Times New Roman" w:hAnsi="Times New Roman" w:cs="Times New Roman"/>
              </w:rPr>
              <w:t>.docx, PDF, INDD, Printed Hardcopy</w:t>
            </w:r>
          </w:p>
        </w:tc>
      </w:tr>
      <w:tr w:rsidR="00FF2AA7" w:rsidRPr="00540140" w14:paraId="46490998" w14:textId="77777777" w:rsidTr="00DC349C">
        <w:trPr>
          <w:trHeight w:val="720"/>
        </w:trPr>
        <w:tc>
          <w:tcPr>
            <w:tcW w:w="3988" w:type="dxa"/>
            <w:tcBorders>
              <w:top w:val="single" w:sz="4" w:space="0" w:color="auto"/>
              <w:left w:val="single" w:sz="4" w:space="0" w:color="auto"/>
              <w:bottom w:val="single" w:sz="4" w:space="0" w:color="auto"/>
              <w:right w:val="single" w:sz="4" w:space="0" w:color="auto"/>
            </w:tcBorders>
            <w:vAlign w:val="center"/>
          </w:tcPr>
          <w:p w14:paraId="7D9D28AF" w14:textId="77777777" w:rsidR="00FF2AA7" w:rsidRPr="00FF2AA7" w:rsidRDefault="00FF2AA7" w:rsidP="00FB0784">
            <w:pPr>
              <w:rPr>
                <w:rFonts w:ascii="Times New Roman" w:hAnsi="Times New Roman" w:cs="Times New Roman"/>
              </w:rPr>
            </w:pPr>
            <w:r w:rsidRPr="00FF2AA7">
              <w:rPr>
                <w:rFonts w:ascii="Times New Roman" w:hAnsi="Times New Roman" w:cs="Times New Roman"/>
              </w:rPr>
              <w:t>Final output available:</w:t>
            </w:r>
          </w:p>
        </w:tc>
        <w:tc>
          <w:tcPr>
            <w:tcW w:w="3550" w:type="dxa"/>
            <w:tcBorders>
              <w:top w:val="single" w:sz="4" w:space="0" w:color="auto"/>
              <w:left w:val="single" w:sz="4" w:space="0" w:color="auto"/>
              <w:bottom w:val="single" w:sz="4" w:space="0" w:color="auto"/>
              <w:right w:val="single" w:sz="4" w:space="0" w:color="auto"/>
            </w:tcBorders>
            <w:vAlign w:val="center"/>
          </w:tcPr>
          <w:p w14:paraId="112EAA54" w14:textId="77777777" w:rsidR="00FF2AA7" w:rsidRPr="00FF2AA7" w:rsidRDefault="00FF2AA7" w:rsidP="00FB0784">
            <w:pPr>
              <w:rPr>
                <w:rFonts w:ascii="Times New Roman" w:hAnsi="Times New Roman" w:cs="Times New Roman"/>
              </w:rPr>
            </w:pPr>
            <w:r w:rsidRPr="00FF2AA7">
              <w:rPr>
                <w:rFonts w:ascii="Times New Roman" w:hAnsi="Times New Roman" w:cs="Times New Roman"/>
              </w:rPr>
              <w:t>Printed Hardcopy</w:t>
            </w:r>
          </w:p>
        </w:tc>
      </w:tr>
      <w:tr w:rsidR="00FF2AA7" w:rsidRPr="00540140" w14:paraId="27C8E126" w14:textId="77777777" w:rsidTr="00DC349C">
        <w:trPr>
          <w:trHeight w:val="720"/>
        </w:trPr>
        <w:tc>
          <w:tcPr>
            <w:tcW w:w="3988" w:type="dxa"/>
            <w:tcBorders>
              <w:top w:val="single" w:sz="4" w:space="0" w:color="auto"/>
              <w:left w:val="single" w:sz="4" w:space="0" w:color="auto"/>
              <w:bottom w:val="single" w:sz="4" w:space="0" w:color="auto"/>
              <w:right w:val="single" w:sz="4" w:space="0" w:color="auto"/>
            </w:tcBorders>
            <w:vAlign w:val="center"/>
          </w:tcPr>
          <w:p w14:paraId="7B01E515" w14:textId="77777777" w:rsidR="00FF2AA7" w:rsidRPr="00FF2AA7" w:rsidRDefault="00FF2AA7" w:rsidP="00FB0784">
            <w:pPr>
              <w:rPr>
                <w:rFonts w:ascii="Times New Roman" w:hAnsi="Times New Roman" w:cs="Times New Roman"/>
              </w:rPr>
            </w:pPr>
            <w:r w:rsidRPr="00FF2AA7">
              <w:rPr>
                <w:rFonts w:ascii="Times New Roman" w:hAnsi="Times New Roman" w:cs="Times New Roman"/>
              </w:rPr>
              <w:t xml:space="preserve">Distribution: </w:t>
            </w:r>
          </w:p>
        </w:tc>
        <w:tc>
          <w:tcPr>
            <w:tcW w:w="3550" w:type="dxa"/>
            <w:tcBorders>
              <w:top w:val="single" w:sz="4" w:space="0" w:color="auto"/>
              <w:left w:val="single" w:sz="4" w:space="0" w:color="auto"/>
              <w:bottom w:val="single" w:sz="4" w:space="0" w:color="auto"/>
              <w:right w:val="single" w:sz="4" w:space="0" w:color="auto"/>
            </w:tcBorders>
            <w:vAlign w:val="center"/>
          </w:tcPr>
          <w:p w14:paraId="12BE40CE" w14:textId="77777777" w:rsidR="00FF2AA7" w:rsidRPr="00FF2AA7" w:rsidRDefault="00FF2AA7" w:rsidP="00FB0784">
            <w:pPr>
              <w:rPr>
                <w:rFonts w:ascii="Times New Roman" w:hAnsi="Times New Roman" w:cs="Times New Roman"/>
              </w:rPr>
            </w:pPr>
            <w:r w:rsidRPr="00FF2AA7">
              <w:rPr>
                <w:rFonts w:ascii="Times New Roman" w:hAnsi="Times New Roman" w:cs="Times New Roman"/>
              </w:rPr>
              <w:t>Hardcopy distribution</w:t>
            </w:r>
          </w:p>
        </w:tc>
      </w:tr>
      <w:tr w:rsidR="00FF2AA7" w:rsidRPr="00540140" w14:paraId="58B3EB44" w14:textId="77777777" w:rsidTr="00DC349C">
        <w:trPr>
          <w:trHeight w:val="720"/>
        </w:trPr>
        <w:tc>
          <w:tcPr>
            <w:tcW w:w="3988" w:type="dxa"/>
            <w:tcBorders>
              <w:top w:val="single" w:sz="4" w:space="0" w:color="auto"/>
              <w:left w:val="single" w:sz="4" w:space="0" w:color="auto"/>
              <w:bottom w:val="single" w:sz="4" w:space="0" w:color="auto"/>
              <w:right w:val="single" w:sz="4" w:space="0" w:color="auto"/>
            </w:tcBorders>
            <w:vAlign w:val="center"/>
          </w:tcPr>
          <w:p w14:paraId="170546C1" w14:textId="1B32DB3D" w:rsidR="00FF2AA7" w:rsidRPr="00FF2AA7" w:rsidRDefault="00FF2AA7" w:rsidP="00FB0784">
            <w:pPr>
              <w:rPr>
                <w:rFonts w:ascii="Times New Roman" w:hAnsi="Times New Roman" w:cs="Times New Roman"/>
              </w:rPr>
            </w:pPr>
            <w:r>
              <w:rPr>
                <w:rFonts w:ascii="Times New Roman" w:hAnsi="Times New Roman" w:cs="Times New Roman"/>
              </w:rPr>
              <w:t>Tools Used:</w:t>
            </w:r>
          </w:p>
        </w:tc>
        <w:tc>
          <w:tcPr>
            <w:tcW w:w="3550" w:type="dxa"/>
            <w:tcBorders>
              <w:top w:val="single" w:sz="4" w:space="0" w:color="auto"/>
              <w:left w:val="single" w:sz="4" w:space="0" w:color="auto"/>
              <w:bottom w:val="single" w:sz="4" w:space="0" w:color="auto"/>
              <w:right w:val="single" w:sz="4" w:space="0" w:color="auto"/>
            </w:tcBorders>
            <w:vAlign w:val="center"/>
          </w:tcPr>
          <w:p w14:paraId="40780DBD" w14:textId="0DF413E6" w:rsidR="00FF2AA7" w:rsidRPr="00FF2AA7" w:rsidRDefault="00FF2AA7" w:rsidP="00FB0784">
            <w:pPr>
              <w:rPr>
                <w:rFonts w:ascii="Times New Roman" w:hAnsi="Times New Roman" w:cs="Times New Roman"/>
              </w:rPr>
            </w:pPr>
            <w:r w:rsidRPr="00FF2AA7">
              <w:rPr>
                <w:rFonts w:ascii="Times New Roman" w:hAnsi="Times New Roman" w:cs="Times New Roman"/>
              </w:rPr>
              <w:t>Microsoft Word, Adobe Acrobat Reader DC, Adobe InDesign, Staples Printing Services</w:t>
            </w:r>
          </w:p>
        </w:tc>
      </w:tr>
      <w:tr w:rsidR="00FF2AA7" w:rsidRPr="00540140" w14:paraId="295CD39A" w14:textId="77777777" w:rsidTr="00DC349C">
        <w:trPr>
          <w:trHeight w:val="720"/>
        </w:trPr>
        <w:tc>
          <w:tcPr>
            <w:tcW w:w="3988" w:type="dxa"/>
            <w:tcBorders>
              <w:top w:val="single" w:sz="4" w:space="0" w:color="auto"/>
              <w:left w:val="single" w:sz="4" w:space="0" w:color="auto"/>
              <w:bottom w:val="single" w:sz="4" w:space="0" w:color="auto"/>
              <w:right w:val="single" w:sz="4" w:space="0" w:color="auto"/>
            </w:tcBorders>
            <w:vAlign w:val="center"/>
          </w:tcPr>
          <w:p w14:paraId="778202B2" w14:textId="6AA874F1" w:rsidR="00FF2AA7" w:rsidRPr="00FF2AA7" w:rsidRDefault="00FF2AA7" w:rsidP="00FF2AA7">
            <w:pPr>
              <w:rPr>
                <w:rFonts w:ascii="Times New Roman" w:hAnsi="Times New Roman" w:cs="Times New Roman"/>
              </w:rPr>
            </w:pPr>
            <w:r>
              <w:rPr>
                <w:rFonts w:ascii="Times New Roman" w:hAnsi="Times New Roman" w:cs="Times New Roman"/>
              </w:rPr>
              <w:t>Page Size:</w:t>
            </w:r>
          </w:p>
        </w:tc>
        <w:tc>
          <w:tcPr>
            <w:tcW w:w="3550" w:type="dxa"/>
            <w:tcBorders>
              <w:top w:val="single" w:sz="4" w:space="0" w:color="auto"/>
              <w:left w:val="single" w:sz="4" w:space="0" w:color="auto"/>
              <w:bottom w:val="single" w:sz="4" w:space="0" w:color="auto"/>
              <w:right w:val="single" w:sz="4" w:space="0" w:color="auto"/>
            </w:tcBorders>
            <w:vAlign w:val="center"/>
          </w:tcPr>
          <w:p w14:paraId="51AE5E19" w14:textId="0784F2A3" w:rsidR="00FF2AA7" w:rsidRPr="00FF2AA7" w:rsidRDefault="00FF2AA7" w:rsidP="00FF2AA7">
            <w:pPr>
              <w:rPr>
                <w:rFonts w:ascii="Times New Roman" w:hAnsi="Times New Roman" w:cs="Times New Roman"/>
              </w:rPr>
            </w:pPr>
            <w:r w:rsidRPr="00FF2AA7">
              <w:rPr>
                <w:rFonts w:ascii="Times New Roman" w:hAnsi="Times New Roman" w:cs="Times New Roman"/>
              </w:rPr>
              <w:t>8.5 x 11</w:t>
            </w:r>
          </w:p>
        </w:tc>
      </w:tr>
      <w:tr w:rsidR="00FF2AA7" w:rsidRPr="00540140" w14:paraId="5C338C4D" w14:textId="77777777" w:rsidTr="00DC349C">
        <w:trPr>
          <w:trHeight w:val="720"/>
        </w:trPr>
        <w:tc>
          <w:tcPr>
            <w:tcW w:w="3988" w:type="dxa"/>
            <w:tcBorders>
              <w:top w:val="single" w:sz="4" w:space="0" w:color="auto"/>
              <w:left w:val="single" w:sz="4" w:space="0" w:color="auto"/>
              <w:bottom w:val="single" w:sz="4" w:space="0" w:color="auto"/>
              <w:right w:val="single" w:sz="4" w:space="0" w:color="auto"/>
            </w:tcBorders>
            <w:vAlign w:val="center"/>
          </w:tcPr>
          <w:p w14:paraId="4370D6B7" w14:textId="442069F2" w:rsidR="00FF2AA7" w:rsidRPr="00FF2AA7" w:rsidRDefault="00FF2AA7" w:rsidP="00FF2AA7">
            <w:pPr>
              <w:rPr>
                <w:rFonts w:ascii="Times New Roman" w:hAnsi="Times New Roman" w:cs="Times New Roman"/>
              </w:rPr>
            </w:pPr>
            <w:r>
              <w:rPr>
                <w:rFonts w:ascii="Times New Roman" w:hAnsi="Times New Roman" w:cs="Times New Roman"/>
              </w:rPr>
              <w:t>Total Number of Pages:</w:t>
            </w:r>
          </w:p>
        </w:tc>
        <w:tc>
          <w:tcPr>
            <w:tcW w:w="3550" w:type="dxa"/>
            <w:tcBorders>
              <w:top w:val="single" w:sz="4" w:space="0" w:color="auto"/>
              <w:left w:val="single" w:sz="4" w:space="0" w:color="auto"/>
              <w:bottom w:val="single" w:sz="4" w:space="0" w:color="auto"/>
              <w:right w:val="single" w:sz="4" w:space="0" w:color="auto"/>
            </w:tcBorders>
            <w:vAlign w:val="center"/>
          </w:tcPr>
          <w:p w14:paraId="5AE9F39C" w14:textId="15EE9FCC" w:rsidR="00FF2AA7" w:rsidRPr="00FF2AA7" w:rsidRDefault="00FF2AA7" w:rsidP="00FF2AA7">
            <w:pPr>
              <w:rPr>
                <w:rFonts w:ascii="Times New Roman" w:hAnsi="Times New Roman" w:cs="Times New Roman"/>
              </w:rPr>
            </w:pPr>
            <w:r w:rsidRPr="00FF2AA7">
              <w:rPr>
                <w:rFonts w:ascii="Times New Roman" w:hAnsi="Times New Roman" w:cs="Times New Roman"/>
              </w:rPr>
              <w:t>26 pages (content material), 2 pages (Front and Back covers)</w:t>
            </w:r>
          </w:p>
        </w:tc>
      </w:tr>
      <w:tr w:rsidR="00FF2AA7" w:rsidRPr="00540140" w14:paraId="0FB6B1D0" w14:textId="77777777" w:rsidTr="00DC349C">
        <w:trPr>
          <w:trHeight w:val="720"/>
        </w:trPr>
        <w:tc>
          <w:tcPr>
            <w:tcW w:w="3988" w:type="dxa"/>
            <w:tcBorders>
              <w:top w:val="single" w:sz="4" w:space="0" w:color="auto"/>
              <w:left w:val="single" w:sz="4" w:space="0" w:color="auto"/>
              <w:bottom w:val="single" w:sz="4" w:space="0" w:color="auto"/>
              <w:right w:val="single" w:sz="4" w:space="0" w:color="auto"/>
            </w:tcBorders>
            <w:vAlign w:val="center"/>
          </w:tcPr>
          <w:p w14:paraId="1E43385C" w14:textId="32B33928" w:rsidR="00FF2AA7" w:rsidRPr="00FF2AA7" w:rsidRDefault="00FF2AA7" w:rsidP="00FF2AA7">
            <w:pPr>
              <w:rPr>
                <w:rFonts w:ascii="Times New Roman" w:hAnsi="Times New Roman" w:cs="Times New Roman"/>
              </w:rPr>
            </w:pPr>
            <w:r>
              <w:rPr>
                <w:rFonts w:ascii="Times New Roman" w:hAnsi="Times New Roman" w:cs="Times New Roman"/>
              </w:rPr>
              <w:t>Binding Type:</w:t>
            </w:r>
          </w:p>
        </w:tc>
        <w:tc>
          <w:tcPr>
            <w:tcW w:w="3550" w:type="dxa"/>
            <w:tcBorders>
              <w:top w:val="single" w:sz="4" w:space="0" w:color="auto"/>
              <w:left w:val="single" w:sz="4" w:space="0" w:color="auto"/>
              <w:bottom w:val="single" w:sz="4" w:space="0" w:color="auto"/>
              <w:right w:val="single" w:sz="4" w:space="0" w:color="auto"/>
            </w:tcBorders>
            <w:vAlign w:val="center"/>
          </w:tcPr>
          <w:p w14:paraId="13D5E4C9" w14:textId="60694835" w:rsidR="00FF2AA7" w:rsidRPr="00FF2AA7" w:rsidRDefault="00FF2AA7" w:rsidP="00FF2AA7">
            <w:pPr>
              <w:rPr>
                <w:rFonts w:ascii="Times New Roman" w:hAnsi="Times New Roman" w:cs="Times New Roman"/>
              </w:rPr>
            </w:pPr>
            <w:r w:rsidRPr="00FF2AA7">
              <w:rPr>
                <w:rFonts w:ascii="Times New Roman" w:hAnsi="Times New Roman" w:cs="Times New Roman"/>
              </w:rPr>
              <w:t>Saddle-stitched</w:t>
            </w:r>
          </w:p>
        </w:tc>
      </w:tr>
    </w:tbl>
    <w:p w14:paraId="328B1EF5" w14:textId="7456CFAA" w:rsidR="00FA2AED" w:rsidRDefault="00FA2AED" w:rsidP="00FA2AED">
      <w:pPr>
        <w:ind w:left="-450"/>
        <w:rPr>
          <w:rFonts w:ascii="Times New Roman" w:hAnsi="Times New Roman" w:cs="Times New Roman"/>
        </w:rPr>
      </w:pPr>
    </w:p>
    <w:p w14:paraId="01F4F8ED" w14:textId="77777777" w:rsidR="00FB0784" w:rsidRDefault="00FB0784" w:rsidP="00FB0784">
      <w:pPr>
        <w:pStyle w:val="Heading2"/>
      </w:pPr>
      <w:bookmarkStart w:id="24" w:name="_Toc180823622"/>
      <w:bookmarkStart w:id="25" w:name="_Toc515022015"/>
      <w:bookmarkStart w:id="26" w:name="_Toc515995113"/>
      <w:r>
        <w:t xml:space="preserve">Softcopy </w:t>
      </w:r>
      <w:r w:rsidRPr="00540140">
        <w:t>Specifications</w:t>
      </w:r>
      <w:bookmarkEnd w:id="24"/>
      <w:bookmarkEnd w:id="25"/>
      <w:bookmarkEnd w:id="26"/>
    </w:p>
    <w:p w14:paraId="2C4B883E" w14:textId="77777777" w:rsidR="00FB0784" w:rsidRPr="00FB0784" w:rsidRDefault="00FB0784" w:rsidP="00FB0784">
      <w:pPr>
        <w:ind w:left="-360"/>
        <w:rPr>
          <w:rFonts w:ascii="Times New Roman" w:hAnsi="Times New Roman" w:cs="Times New Roman"/>
        </w:rPr>
      </w:pPr>
      <w:r w:rsidRPr="00FB0784">
        <w:rPr>
          <w:rFonts w:ascii="Times New Roman" w:hAnsi="Times New Roman" w:cs="Times New Roman"/>
        </w:rPr>
        <w:t>The CCSRB has numerous softcopy versions. Microsoft Word and Adobe FrameMaker are used interchangeably for the CCSRB’s page layout and content creation. The PDF version of the CCSRB is saved for archival purposes. Adobe InDesign is used to create the Front Cover and Back Cover of the final hardcopy version of the CCSRB.</w:t>
      </w:r>
    </w:p>
    <w:p w14:paraId="68B68A56" w14:textId="4DD81E9D" w:rsidR="00FB0784" w:rsidRDefault="00FB0784" w:rsidP="00FB0784">
      <w:pPr>
        <w:ind w:left="-360"/>
        <w:rPr>
          <w:rFonts w:ascii="Times New Roman" w:hAnsi="Times New Roman" w:cs="Times New Roman"/>
        </w:rPr>
      </w:pPr>
      <w:r w:rsidRPr="00FB0784">
        <w:rPr>
          <w:rFonts w:ascii="Times New Roman" w:hAnsi="Times New Roman" w:cs="Times New Roman"/>
        </w:rPr>
        <w:t>Online help specifications include the following</w:t>
      </w:r>
      <w:r w:rsidR="00232CBA">
        <w:rPr>
          <w:rFonts w:ascii="Times New Roman" w:hAnsi="Times New Roman" w:cs="Times New Roman"/>
        </w:rPr>
        <w:t>:</w:t>
      </w:r>
      <w:r w:rsidRPr="00FB0784">
        <w:rPr>
          <w:rFonts w:ascii="Times New Roman" w:hAnsi="Times New Roman" w:cs="Times New Roman"/>
        </w:rPr>
        <w:t xml:space="preserve"> </w:t>
      </w:r>
    </w:p>
    <w:tbl>
      <w:tblPr>
        <w:tblStyle w:val="TableGrid"/>
        <w:tblW w:w="0" w:type="auto"/>
        <w:tblInd w:w="-3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29"/>
        <w:gridCol w:w="3506"/>
      </w:tblGrid>
      <w:tr w:rsidR="00FB0784" w:rsidRPr="00972918" w14:paraId="35B5CE8D" w14:textId="77777777" w:rsidTr="00DC349C">
        <w:trPr>
          <w:trHeight w:val="720"/>
          <w:tblHeader/>
        </w:trPr>
        <w:tc>
          <w:tcPr>
            <w:tcW w:w="382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932747D" w14:textId="77777777" w:rsidR="00FB0784" w:rsidRPr="00FB0784" w:rsidRDefault="00FB0784" w:rsidP="005504EC">
            <w:pPr>
              <w:rPr>
                <w:rFonts w:ascii="Times New Roman" w:hAnsi="Times New Roman" w:cs="Times New Roman"/>
                <w:b/>
              </w:rPr>
            </w:pPr>
            <w:r w:rsidRPr="00FB0784">
              <w:rPr>
                <w:rFonts w:ascii="Times New Roman" w:hAnsi="Times New Roman" w:cs="Times New Roman"/>
                <w:b/>
              </w:rPr>
              <w:t>Task Name</w:t>
            </w:r>
          </w:p>
        </w:tc>
        <w:tc>
          <w:tcPr>
            <w:tcW w:w="350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FAB9D14" w14:textId="77777777" w:rsidR="00FB0784" w:rsidRPr="00FB0784" w:rsidRDefault="00FB0784" w:rsidP="005504EC">
            <w:pPr>
              <w:rPr>
                <w:rFonts w:ascii="Times New Roman" w:hAnsi="Times New Roman" w:cs="Times New Roman"/>
                <w:b/>
              </w:rPr>
            </w:pPr>
            <w:r w:rsidRPr="00FB0784">
              <w:rPr>
                <w:rFonts w:ascii="Times New Roman" w:hAnsi="Times New Roman" w:cs="Times New Roman"/>
                <w:b/>
              </w:rPr>
              <w:t>Specifications</w:t>
            </w:r>
          </w:p>
        </w:tc>
      </w:tr>
      <w:tr w:rsidR="00FB0784" w:rsidRPr="00540140" w14:paraId="3ED2F935" w14:textId="77777777" w:rsidTr="00DC349C">
        <w:trPr>
          <w:trHeight w:val="720"/>
        </w:trPr>
        <w:tc>
          <w:tcPr>
            <w:tcW w:w="3829" w:type="dxa"/>
            <w:tcBorders>
              <w:top w:val="single" w:sz="4" w:space="0" w:color="auto"/>
              <w:left w:val="single" w:sz="4" w:space="0" w:color="auto"/>
              <w:bottom w:val="single" w:sz="4" w:space="0" w:color="auto"/>
              <w:right w:val="single" w:sz="4" w:space="0" w:color="auto"/>
            </w:tcBorders>
            <w:vAlign w:val="center"/>
          </w:tcPr>
          <w:p w14:paraId="1AC1B93D" w14:textId="77777777" w:rsidR="00FB0784" w:rsidRPr="00FB0784" w:rsidRDefault="00FB0784" w:rsidP="00FB0784">
            <w:pPr>
              <w:rPr>
                <w:rFonts w:ascii="Times New Roman" w:hAnsi="Times New Roman" w:cs="Times New Roman"/>
              </w:rPr>
            </w:pPr>
            <w:r w:rsidRPr="00FB0784">
              <w:rPr>
                <w:rFonts w:ascii="Times New Roman" w:hAnsi="Times New Roman" w:cs="Times New Roman"/>
              </w:rPr>
              <w:t>Source format:</w:t>
            </w:r>
          </w:p>
        </w:tc>
        <w:tc>
          <w:tcPr>
            <w:tcW w:w="3506" w:type="dxa"/>
            <w:tcBorders>
              <w:top w:val="single" w:sz="4" w:space="0" w:color="auto"/>
              <w:left w:val="single" w:sz="4" w:space="0" w:color="auto"/>
              <w:bottom w:val="single" w:sz="4" w:space="0" w:color="auto"/>
              <w:right w:val="single" w:sz="4" w:space="0" w:color="auto"/>
            </w:tcBorders>
            <w:vAlign w:val="center"/>
          </w:tcPr>
          <w:p w14:paraId="14EC0D9D" w14:textId="77777777" w:rsidR="00FB0784" w:rsidRPr="00FB0784" w:rsidRDefault="00FB0784" w:rsidP="00FB0784">
            <w:pPr>
              <w:rPr>
                <w:rFonts w:ascii="Times New Roman" w:hAnsi="Times New Roman" w:cs="Times New Roman"/>
              </w:rPr>
            </w:pPr>
            <w:r w:rsidRPr="00FB0784">
              <w:rPr>
                <w:rFonts w:ascii="Times New Roman" w:hAnsi="Times New Roman" w:cs="Times New Roman"/>
              </w:rPr>
              <w:t>.docx file, .fm file, INDD files, PDF</w:t>
            </w:r>
          </w:p>
        </w:tc>
      </w:tr>
      <w:tr w:rsidR="00FB0784" w:rsidRPr="00540140" w14:paraId="322B2492" w14:textId="77777777" w:rsidTr="00DC349C">
        <w:trPr>
          <w:trHeight w:val="720"/>
        </w:trPr>
        <w:tc>
          <w:tcPr>
            <w:tcW w:w="3829" w:type="dxa"/>
            <w:tcBorders>
              <w:top w:val="single" w:sz="4" w:space="0" w:color="auto"/>
              <w:left w:val="single" w:sz="4" w:space="0" w:color="auto"/>
              <w:bottom w:val="single" w:sz="4" w:space="0" w:color="auto"/>
              <w:right w:val="single" w:sz="4" w:space="0" w:color="auto"/>
            </w:tcBorders>
            <w:vAlign w:val="center"/>
          </w:tcPr>
          <w:p w14:paraId="3EAF306F" w14:textId="77777777" w:rsidR="00FB0784" w:rsidRPr="00FB0784" w:rsidRDefault="00FB0784" w:rsidP="00FB0784">
            <w:pPr>
              <w:rPr>
                <w:rFonts w:ascii="Times New Roman" w:hAnsi="Times New Roman" w:cs="Times New Roman"/>
              </w:rPr>
            </w:pPr>
            <w:r w:rsidRPr="00FB0784">
              <w:rPr>
                <w:rFonts w:ascii="Times New Roman" w:hAnsi="Times New Roman" w:cs="Times New Roman"/>
              </w:rPr>
              <w:t>Outputs:</w:t>
            </w:r>
          </w:p>
        </w:tc>
        <w:tc>
          <w:tcPr>
            <w:tcW w:w="3506" w:type="dxa"/>
            <w:tcBorders>
              <w:top w:val="single" w:sz="4" w:space="0" w:color="auto"/>
              <w:left w:val="single" w:sz="4" w:space="0" w:color="auto"/>
              <w:bottom w:val="single" w:sz="4" w:space="0" w:color="auto"/>
              <w:right w:val="single" w:sz="4" w:space="0" w:color="auto"/>
            </w:tcBorders>
            <w:vAlign w:val="center"/>
          </w:tcPr>
          <w:p w14:paraId="61E1E56B" w14:textId="77777777" w:rsidR="00FB0784" w:rsidRPr="00FB0784" w:rsidRDefault="00FB0784" w:rsidP="00FB0784">
            <w:pPr>
              <w:rPr>
                <w:rFonts w:ascii="Times New Roman" w:hAnsi="Times New Roman" w:cs="Times New Roman"/>
              </w:rPr>
            </w:pPr>
            <w:r w:rsidRPr="00FB0784">
              <w:rPr>
                <w:rFonts w:ascii="Times New Roman" w:hAnsi="Times New Roman" w:cs="Times New Roman"/>
              </w:rPr>
              <w:t>PDF, Printer Friendly pages</w:t>
            </w:r>
          </w:p>
        </w:tc>
      </w:tr>
      <w:tr w:rsidR="00FB0784" w:rsidRPr="00540140" w14:paraId="257F4BC7" w14:textId="77777777" w:rsidTr="00DC349C">
        <w:trPr>
          <w:trHeight w:val="720"/>
        </w:trPr>
        <w:tc>
          <w:tcPr>
            <w:tcW w:w="3829" w:type="dxa"/>
            <w:tcBorders>
              <w:top w:val="single" w:sz="4" w:space="0" w:color="auto"/>
              <w:left w:val="single" w:sz="4" w:space="0" w:color="auto"/>
              <w:bottom w:val="single" w:sz="4" w:space="0" w:color="auto"/>
              <w:right w:val="single" w:sz="4" w:space="0" w:color="auto"/>
            </w:tcBorders>
            <w:vAlign w:val="center"/>
          </w:tcPr>
          <w:p w14:paraId="3C26C1B1" w14:textId="77777777" w:rsidR="00FB0784" w:rsidRPr="00FB0784" w:rsidRDefault="00FB0784" w:rsidP="00FB0784">
            <w:pPr>
              <w:rPr>
                <w:rFonts w:ascii="Times New Roman" w:hAnsi="Times New Roman" w:cs="Times New Roman"/>
              </w:rPr>
            </w:pPr>
            <w:r w:rsidRPr="00FB0784">
              <w:rPr>
                <w:rFonts w:ascii="Times New Roman" w:hAnsi="Times New Roman" w:cs="Times New Roman"/>
              </w:rPr>
              <w:t xml:space="preserve">Distribution: </w:t>
            </w:r>
          </w:p>
        </w:tc>
        <w:tc>
          <w:tcPr>
            <w:tcW w:w="3506" w:type="dxa"/>
            <w:tcBorders>
              <w:top w:val="single" w:sz="4" w:space="0" w:color="auto"/>
              <w:left w:val="single" w:sz="4" w:space="0" w:color="auto"/>
              <w:bottom w:val="single" w:sz="4" w:space="0" w:color="auto"/>
              <w:right w:val="single" w:sz="4" w:space="0" w:color="auto"/>
            </w:tcBorders>
            <w:vAlign w:val="center"/>
          </w:tcPr>
          <w:p w14:paraId="35E1762C" w14:textId="77777777" w:rsidR="00FB0784" w:rsidRPr="00FB0784" w:rsidRDefault="00FB0784" w:rsidP="00FB0784">
            <w:pPr>
              <w:rPr>
                <w:rFonts w:ascii="Times New Roman" w:hAnsi="Times New Roman" w:cs="Times New Roman"/>
              </w:rPr>
            </w:pPr>
            <w:r w:rsidRPr="00FB0784">
              <w:rPr>
                <w:rFonts w:ascii="Times New Roman" w:hAnsi="Times New Roman" w:cs="Times New Roman"/>
              </w:rPr>
              <w:t xml:space="preserve">Web </w:t>
            </w:r>
          </w:p>
        </w:tc>
      </w:tr>
      <w:tr w:rsidR="00FB0784" w:rsidRPr="00540140" w14:paraId="04D6B7C7" w14:textId="77777777" w:rsidTr="00DC349C">
        <w:trPr>
          <w:trHeight w:val="1106"/>
        </w:trPr>
        <w:tc>
          <w:tcPr>
            <w:tcW w:w="3829" w:type="dxa"/>
            <w:tcBorders>
              <w:top w:val="single" w:sz="4" w:space="0" w:color="auto"/>
              <w:left w:val="single" w:sz="4" w:space="0" w:color="auto"/>
              <w:bottom w:val="single" w:sz="4" w:space="0" w:color="auto"/>
              <w:right w:val="single" w:sz="4" w:space="0" w:color="auto"/>
            </w:tcBorders>
            <w:vAlign w:val="center"/>
          </w:tcPr>
          <w:p w14:paraId="1F8AEA4F" w14:textId="77777777" w:rsidR="00FB0784" w:rsidRPr="00FB0784" w:rsidRDefault="00FB0784" w:rsidP="00FB0784">
            <w:pPr>
              <w:rPr>
                <w:rFonts w:ascii="Times New Roman" w:hAnsi="Times New Roman" w:cs="Times New Roman"/>
              </w:rPr>
            </w:pPr>
            <w:r w:rsidRPr="00FB0784">
              <w:rPr>
                <w:rFonts w:ascii="Times New Roman" w:hAnsi="Times New Roman" w:cs="Times New Roman"/>
              </w:rPr>
              <w:t>Tools used:</w:t>
            </w:r>
          </w:p>
        </w:tc>
        <w:tc>
          <w:tcPr>
            <w:tcW w:w="3506" w:type="dxa"/>
            <w:tcBorders>
              <w:top w:val="single" w:sz="4" w:space="0" w:color="auto"/>
              <w:left w:val="single" w:sz="4" w:space="0" w:color="auto"/>
              <w:bottom w:val="single" w:sz="4" w:space="0" w:color="auto"/>
              <w:right w:val="single" w:sz="4" w:space="0" w:color="auto"/>
            </w:tcBorders>
            <w:vAlign w:val="center"/>
          </w:tcPr>
          <w:p w14:paraId="2F4BAA73" w14:textId="77777777" w:rsidR="00FB0784" w:rsidRPr="00FB0784" w:rsidRDefault="00FB0784" w:rsidP="00FB0784">
            <w:pPr>
              <w:spacing w:line="276" w:lineRule="auto"/>
              <w:rPr>
                <w:rFonts w:ascii="Times New Roman" w:hAnsi="Times New Roman" w:cs="Times New Roman"/>
              </w:rPr>
            </w:pPr>
            <w:r w:rsidRPr="00FB0784">
              <w:rPr>
                <w:rFonts w:ascii="Times New Roman" w:hAnsi="Times New Roman" w:cs="Times New Roman"/>
              </w:rPr>
              <w:t>Microsoft Word, Adobe FrameMaker, Adobe InDesign, Adobe Acrobat Reader DC</w:t>
            </w:r>
          </w:p>
        </w:tc>
      </w:tr>
      <w:tr w:rsidR="00FB0784" w:rsidRPr="00540140" w14:paraId="4BA734C6" w14:textId="77777777" w:rsidTr="00DC349C">
        <w:trPr>
          <w:trHeight w:val="1331"/>
        </w:trPr>
        <w:tc>
          <w:tcPr>
            <w:tcW w:w="3829" w:type="dxa"/>
            <w:tcBorders>
              <w:top w:val="single" w:sz="4" w:space="0" w:color="auto"/>
              <w:left w:val="single" w:sz="4" w:space="0" w:color="auto"/>
              <w:bottom w:val="single" w:sz="4" w:space="0" w:color="auto"/>
              <w:right w:val="single" w:sz="4" w:space="0" w:color="auto"/>
            </w:tcBorders>
            <w:vAlign w:val="center"/>
          </w:tcPr>
          <w:p w14:paraId="3C54F109" w14:textId="77777777" w:rsidR="00FB0784" w:rsidRPr="00FB0784" w:rsidRDefault="00FB0784" w:rsidP="00FB0784">
            <w:pPr>
              <w:rPr>
                <w:rFonts w:ascii="Times New Roman" w:hAnsi="Times New Roman" w:cs="Times New Roman"/>
              </w:rPr>
            </w:pPr>
            <w:r w:rsidRPr="00FB0784">
              <w:rPr>
                <w:rFonts w:ascii="Times New Roman" w:hAnsi="Times New Roman" w:cs="Times New Roman"/>
              </w:rPr>
              <w:t>Total number of web pages/output:</w:t>
            </w:r>
          </w:p>
        </w:tc>
        <w:tc>
          <w:tcPr>
            <w:tcW w:w="3506" w:type="dxa"/>
            <w:tcBorders>
              <w:top w:val="single" w:sz="4" w:space="0" w:color="auto"/>
              <w:left w:val="single" w:sz="4" w:space="0" w:color="auto"/>
              <w:bottom w:val="single" w:sz="4" w:space="0" w:color="auto"/>
              <w:right w:val="single" w:sz="4" w:space="0" w:color="auto"/>
            </w:tcBorders>
            <w:vAlign w:val="center"/>
          </w:tcPr>
          <w:p w14:paraId="21AFB266" w14:textId="77777777" w:rsidR="00FB0784" w:rsidRPr="00FB0784" w:rsidRDefault="00FB0784" w:rsidP="00FB0784">
            <w:pPr>
              <w:spacing w:line="360" w:lineRule="auto"/>
              <w:rPr>
                <w:rFonts w:ascii="Times New Roman" w:hAnsi="Times New Roman" w:cs="Times New Roman"/>
              </w:rPr>
            </w:pPr>
            <w:r w:rsidRPr="00FB0784">
              <w:rPr>
                <w:rFonts w:ascii="Times New Roman" w:hAnsi="Times New Roman" w:cs="Times New Roman"/>
              </w:rPr>
              <w:t>Microsoft Word: 28 pages</w:t>
            </w:r>
          </w:p>
          <w:p w14:paraId="6C5BBB82" w14:textId="77777777" w:rsidR="00FB0784" w:rsidRPr="00FB0784" w:rsidRDefault="00FB0784" w:rsidP="00FB0784">
            <w:pPr>
              <w:spacing w:line="360" w:lineRule="auto"/>
              <w:rPr>
                <w:rFonts w:ascii="Times New Roman" w:hAnsi="Times New Roman" w:cs="Times New Roman"/>
              </w:rPr>
            </w:pPr>
            <w:r w:rsidRPr="00FB0784">
              <w:rPr>
                <w:rFonts w:ascii="Times New Roman" w:hAnsi="Times New Roman" w:cs="Times New Roman"/>
              </w:rPr>
              <w:t>Adobe FrameMaker: 28 pages</w:t>
            </w:r>
          </w:p>
          <w:p w14:paraId="16355CDF" w14:textId="77777777" w:rsidR="00FB0784" w:rsidRPr="00FB0784" w:rsidRDefault="00FB0784" w:rsidP="00FB0784">
            <w:pPr>
              <w:spacing w:line="360" w:lineRule="auto"/>
              <w:rPr>
                <w:rFonts w:ascii="Times New Roman" w:hAnsi="Times New Roman" w:cs="Times New Roman"/>
              </w:rPr>
            </w:pPr>
            <w:r w:rsidRPr="00FB0784">
              <w:rPr>
                <w:rFonts w:ascii="Times New Roman" w:hAnsi="Times New Roman" w:cs="Times New Roman"/>
              </w:rPr>
              <w:t>Adobe InDesign: 2 pages</w:t>
            </w:r>
          </w:p>
          <w:p w14:paraId="18388732" w14:textId="77777777" w:rsidR="00FB0784" w:rsidRPr="00FB0784" w:rsidRDefault="00FB0784" w:rsidP="00FB0784">
            <w:pPr>
              <w:spacing w:line="360" w:lineRule="auto"/>
              <w:rPr>
                <w:rFonts w:ascii="Times New Roman" w:hAnsi="Times New Roman" w:cs="Times New Roman"/>
              </w:rPr>
            </w:pPr>
            <w:r w:rsidRPr="00FB0784">
              <w:rPr>
                <w:rFonts w:ascii="Times New Roman" w:hAnsi="Times New Roman" w:cs="Times New Roman"/>
              </w:rPr>
              <w:t>Adobe Acrobat Reader DC: 28 pages</w:t>
            </w:r>
          </w:p>
        </w:tc>
      </w:tr>
      <w:tr w:rsidR="00FB0784" w:rsidRPr="00540140" w14:paraId="5BD46EDC" w14:textId="77777777" w:rsidTr="00DC349C">
        <w:trPr>
          <w:trHeight w:val="720"/>
        </w:trPr>
        <w:tc>
          <w:tcPr>
            <w:tcW w:w="3829" w:type="dxa"/>
            <w:tcBorders>
              <w:top w:val="single" w:sz="4" w:space="0" w:color="auto"/>
              <w:left w:val="single" w:sz="4" w:space="0" w:color="auto"/>
              <w:bottom w:val="single" w:sz="4" w:space="0" w:color="auto"/>
              <w:right w:val="single" w:sz="4" w:space="0" w:color="auto"/>
            </w:tcBorders>
            <w:vAlign w:val="center"/>
          </w:tcPr>
          <w:p w14:paraId="317A2528" w14:textId="7F36E894" w:rsidR="00FB0784" w:rsidRPr="00FB0784" w:rsidRDefault="00FB0784" w:rsidP="00FB0784">
            <w:pPr>
              <w:rPr>
                <w:rFonts w:ascii="Times New Roman" w:hAnsi="Times New Roman" w:cs="Times New Roman"/>
              </w:rPr>
            </w:pPr>
            <w:r>
              <w:rPr>
                <w:rFonts w:ascii="Times New Roman" w:hAnsi="Times New Roman" w:cs="Times New Roman"/>
              </w:rPr>
              <w:t>Number of New/Changed Webpages:</w:t>
            </w:r>
          </w:p>
        </w:tc>
        <w:tc>
          <w:tcPr>
            <w:tcW w:w="3506" w:type="dxa"/>
            <w:tcBorders>
              <w:top w:val="single" w:sz="4" w:space="0" w:color="auto"/>
              <w:left w:val="single" w:sz="4" w:space="0" w:color="auto"/>
              <w:bottom w:val="single" w:sz="4" w:space="0" w:color="auto"/>
              <w:right w:val="single" w:sz="4" w:space="0" w:color="auto"/>
            </w:tcBorders>
            <w:vAlign w:val="center"/>
          </w:tcPr>
          <w:p w14:paraId="35F03956" w14:textId="29430D3C" w:rsidR="00FB0784" w:rsidRPr="00FB0784" w:rsidRDefault="00FB0784" w:rsidP="00FB0784">
            <w:pPr>
              <w:rPr>
                <w:rFonts w:ascii="Times New Roman" w:hAnsi="Times New Roman" w:cs="Times New Roman"/>
              </w:rPr>
            </w:pPr>
            <w:r>
              <w:rPr>
                <w:rFonts w:ascii="Times New Roman" w:hAnsi="Times New Roman" w:cs="Times New Roman"/>
              </w:rPr>
              <w:t>TBD</w:t>
            </w:r>
          </w:p>
        </w:tc>
      </w:tr>
      <w:tr w:rsidR="00FB0784" w:rsidRPr="00540140" w14:paraId="645BC101" w14:textId="77777777" w:rsidTr="00DC349C">
        <w:trPr>
          <w:trHeight w:val="720"/>
        </w:trPr>
        <w:tc>
          <w:tcPr>
            <w:tcW w:w="3829" w:type="dxa"/>
            <w:tcBorders>
              <w:top w:val="single" w:sz="4" w:space="0" w:color="auto"/>
              <w:left w:val="single" w:sz="4" w:space="0" w:color="auto"/>
              <w:bottom w:val="single" w:sz="4" w:space="0" w:color="auto"/>
              <w:right w:val="single" w:sz="4" w:space="0" w:color="auto"/>
            </w:tcBorders>
            <w:vAlign w:val="center"/>
          </w:tcPr>
          <w:p w14:paraId="17402AA1" w14:textId="6CDFB52E" w:rsidR="00FB0784" w:rsidRPr="00FB0784" w:rsidRDefault="00FB0784" w:rsidP="00FB0784">
            <w:pPr>
              <w:rPr>
                <w:rFonts w:ascii="Times New Roman" w:hAnsi="Times New Roman" w:cs="Times New Roman"/>
              </w:rPr>
            </w:pPr>
            <w:r>
              <w:rPr>
                <w:rFonts w:ascii="Times New Roman" w:hAnsi="Times New Roman" w:cs="Times New Roman"/>
              </w:rPr>
              <w:t>Total Number of Screen Captures:</w:t>
            </w:r>
          </w:p>
        </w:tc>
        <w:tc>
          <w:tcPr>
            <w:tcW w:w="3506" w:type="dxa"/>
            <w:tcBorders>
              <w:top w:val="single" w:sz="4" w:space="0" w:color="auto"/>
              <w:left w:val="single" w:sz="4" w:space="0" w:color="auto"/>
              <w:bottom w:val="single" w:sz="4" w:space="0" w:color="auto"/>
              <w:right w:val="single" w:sz="4" w:space="0" w:color="auto"/>
            </w:tcBorders>
            <w:vAlign w:val="center"/>
          </w:tcPr>
          <w:p w14:paraId="13B00FD3" w14:textId="61AD197B" w:rsidR="00FB0784" w:rsidRPr="00FB0784" w:rsidRDefault="00FB0784" w:rsidP="00FB0784">
            <w:pPr>
              <w:rPr>
                <w:rFonts w:ascii="Times New Roman" w:hAnsi="Times New Roman" w:cs="Times New Roman"/>
              </w:rPr>
            </w:pPr>
            <w:r>
              <w:rPr>
                <w:rFonts w:ascii="Times New Roman" w:hAnsi="Times New Roman" w:cs="Times New Roman"/>
              </w:rPr>
              <w:t>N/A</w:t>
            </w:r>
          </w:p>
        </w:tc>
      </w:tr>
      <w:tr w:rsidR="00FB0784" w:rsidRPr="00540140" w14:paraId="7A8B50B3" w14:textId="77777777" w:rsidTr="00DC349C">
        <w:trPr>
          <w:trHeight w:val="720"/>
        </w:trPr>
        <w:tc>
          <w:tcPr>
            <w:tcW w:w="3829" w:type="dxa"/>
            <w:tcBorders>
              <w:top w:val="single" w:sz="4" w:space="0" w:color="auto"/>
              <w:left w:val="single" w:sz="4" w:space="0" w:color="auto"/>
              <w:bottom w:val="single" w:sz="4" w:space="0" w:color="auto"/>
              <w:right w:val="single" w:sz="4" w:space="0" w:color="auto"/>
            </w:tcBorders>
            <w:vAlign w:val="center"/>
          </w:tcPr>
          <w:p w14:paraId="4EC7A218" w14:textId="250B40F1" w:rsidR="00FB0784" w:rsidRPr="00FB0784" w:rsidRDefault="00FB0784" w:rsidP="00FB0784">
            <w:pPr>
              <w:rPr>
                <w:rFonts w:ascii="Times New Roman" w:hAnsi="Times New Roman" w:cs="Times New Roman"/>
              </w:rPr>
            </w:pPr>
            <w:r>
              <w:rPr>
                <w:rFonts w:ascii="Times New Roman" w:hAnsi="Times New Roman" w:cs="Times New Roman"/>
              </w:rPr>
              <w:t>Total Number of Portlets:</w:t>
            </w:r>
          </w:p>
        </w:tc>
        <w:tc>
          <w:tcPr>
            <w:tcW w:w="3506" w:type="dxa"/>
            <w:tcBorders>
              <w:top w:val="single" w:sz="4" w:space="0" w:color="auto"/>
              <w:left w:val="single" w:sz="4" w:space="0" w:color="auto"/>
              <w:bottom w:val="single" w:sz="4" w:space="0" w:color="auto"/>
              <w:right w:val="single" w:sz="4" w:space="0" w:color="auto"/>
            </w:tcBorders>
            <w:vAlign w:val="center"/>
          </w:tcPr>
          <w:p w14:paraId="5BA24058" w14:textId="6D991D3B" w:rsidR="00FB0784" w:rsidRPr="00FB0784" w:rsidRDefault="00FB0784" w:rsidP="00FB0784">
            <w:pPr>
              <w:rPr>
                <w:rFonts w:ascii="Times New Roman" w:hAnsi="Times New Roman" w:cs="Times New Roman"/>
              </w:rPr>
            </w:pPr>
            <w:r>
              <w:rPr>
                <w:rFonts w:ascii="Times New Roman" w:hAnsi="Times New Roman" w:cs="Times New Roman"/>
              </w:rPr>
              <w:t>N/A</w:t>
            </w:r>
          </w:p>
        </w:tc>
      </w:tr>
      <w:tr w:rsidR="00FB0784" w:rsidRPr="00540140" w14:paraId="5F8DF970" w14:textId="77777777" w:rsidTr="00DC349C">
        <w:trPr>
          <w:trHeight w:val="720"/>
        </w:trPr>
        <w:tc>
          <w:tcPr>
            <w:tcW w:w="3829" w:type="dxa"/>
            <w:tcBorders>
              <w:top w:val="single" w:sz="4" w:space="0" w:color="auto"/>
              <w:left w:val="single" w:sz="4" w:space="0" w:color="auto"/>
              <w:bottom w:val="single" w:sz="4" w:space="0" w:color="auto"/>
              <w:right w:val="single" w:sz="4" w:space="0" w:color="auto"/>
            </w:tcBorders>
            <w:vAlign w:val="center"/>
          </w:tcPr>
          <w:p w14:paraId="459EF70A" w14:textId="03E0173F" w:rsidR="00FB0784" w:rsidRPr="00FB0784" w:rsidRDefault="00FB0784" w:rsidP="00FB0784">
            <w:pPr>
              <w:rPr>
                <w:rFonts w:ascii="Times New Roman" w:hAnsi="Times New Roman" w:cs="Times New Roman"/>
              </w:rPr>
            </w:pPr>
            <w:r>
              <w:rPr>
                <w:rFonts w:ascii="Times New Roman" w:hAnsi="Times New Roman" w:cs="Times New Roman"/>
              </w:rPr>
              <w:t>Number of New/Changed Portlets:</w:t>
            </w:r>
          </w:p>
        </w:tc>
        <w:tc>
          <w:tcPr>
            <w:tcW w:w="3506" w:type="dxa"/>
            <w:tcBorders>
              <w:top w:val="single" w:sz="4" w:space="0" w:color="auto"/>
              <w:left w:val="single" w:sz="4" w:space="0" w:color="auto"/>
              <w:bottom w:val="single" w:sz="4" w:space="0" w:color="auto"/>
              <w:right w:val="single" w:sz="4" w:space="0" w:color="auto"/>
            </w:tcBorders>
            <w:vAlign w:val="center"/>
          </w:tcPr>
          <w:p w14:paraId="7E78136B" w14:textId="2EE5F4B6" w:rsidR="00FB0784" w:rsidRPr="00FB0784" w:rsidRDefault="00FB0784" w:rsidP="00FB0784">
            <w:pPr>
              <w:rPr>
                <w:rFonts w:ascii="Times New Roman" w:hAnsi="Times New Roman" w:cs="Times New Roman"/>
              </w:rPr>
            </w:pPr>
            <w:r>
              <w:rPr>
                <w:rFonts w:ascii="Times New Roman" w:hAnsi="Times New Roman" w:cs="Times New Roman"/>
              </w:rPr>
              <w:t>N/A</w:t>
            </w:r>
          </w:p>
        </w:tc>
      </w:tr>
    </w:tbl>
    <w:p w14:paraId="105BC1D4" w14:textId="0E495F9F" w:rsidR="00FB0784" w:rsidRDefault="00FB0784" w:rsidP="00FB0784">
      <w:pPr>
        <w:ind w:left="-360"/>
        <w:rPr>
          <w:rFonts w:ascii="Times New Roman" w:hAnsi="Times New Roman" w:cs="Times New Roman"/>
        </w:rPr>
      </w:pPr>
    </w:p>
    <w:p w14:paraId="2A23154E" w14:textId="77777777" w:rsidR="00FB0784" w:rsidRPr="00540140" w:rsidRDefault="00FB0784" w:rsidP="00FB0784">
      <w:pPr>
        <w:pStyle w:val="Heading2"/>
      </w:pPr>
      <w:bookmarkStart w:id="27" w:name="_Toc180823624"/>
      <w:bookmarkStart w:id="28" w:name="_Toc515022016"/>
      <w:bookmarkStart w:id="29" w:name="_Toc515995114"/>
      <w:r w:rsidRPr="00540140">
        <w:t>List of Final Deliverables</w:t>
      </w:r>
      <w:bookmarkEnd w:id="27"/>
      <w:bookmarkEnd w:id="28"/>
      <w:bookmarkEnd w:id="29"/>
    </w:p>
    <w:p w14:paraId="3A89BCEE" w14:textId="6E40FC9C" w:rsidR="00FB0784" w:rsidRDefault="00FB0784" w:rsidP="00FB0784">
      <w:pPr>
        <w:ind w:left="-360"/>
        <w:rPr>
          <w:rFonts w:ascii="Times New Roman" w:hAnsi="Times New Roman" w:cs="Times New Roman"/>
        </w:rPr>
      </w:pPr>
      <w:r w:rsidRPr="00FB0784">
        <w:rPr>
          <w:rFonts w:ascii="Times New Roman" w:hAnsi="Times New Roman" w:cs="Times New Roman"/>
        </w:rPr>
        <w:t>The following list details the final content deliverables, project owners and delivery dates</w:t>
      </w:r>
      <w:r w:rsidR="00232CBA">
        <w:rPr>
          <w:rFonts w:ascii="Times New Roman" w:hAnsi="Times New Roman" w:cs="Times New Roman"/>
        </w:rPr>
        <w:t>:</w:t>
      </w:r>
    </w:p>
    <w:p w14:paraId="7A43642C" w14:textId="77777777" w:rsidR="00FB0784" w:rsidRDefault="00FB0784" w:rsidP="00FB0784">
      <w:pPr>
        <w:ind w:left="-360"/>
        <w:rPr>
          <w:rFonts w:ascii="Times New Roman" w:hAnsi="Times New Roman" w:cs="Times New Roman"/>
        </w:rPr>
      </w:pPr>
    </w:p>
    <w:tbl>
      <w:tblPr>
        <w:tblStyle w:val="TableGrid"/>
        <w:tblW w:w="7415" w:type="dxa"/>
        <w:tblInd w:w="-3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61"/>
        <w:gridCol w:w="1767"/>
        <w:gridCol w:w="1767"/>
        <w:gridCol w:w="1420"/>
      </w:tblGrid>
      <w:tr w:rsidR="00973D94" w:rsidRPr="00540140" w14:paraId="32A74CCA" w14:textId="77777777" w:rsidTr="0027052A">
        <w:trPr>
          <w:trHeight w:val="750"/>
          <w:tblHeader/>
        </w:trPr>
        <w:tc>
          <w:tcPr>
            <w:tcW w:w="246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2A3CCC3" w14:textId="77777777" w:rsidR="00973D94" w:rsidRPr="00FB0784" w:rsidRDefault="00973D94" w:rsidP="00973D94">
            <w:pPr>
              <w:rPr>
                <w:rFonts w:ascii="Times New Roman" w:hAnsi="Times New Roman" w:cs="Times New Roman"/>
                <w:b/>
              </w:rPr>
            </w:pPr>
            <w:r w:rsidRPr="00FB0784">
              <w:rPr>
                <w:rFonts w:ascii="Times New Roman" w:hAnsi="Times New Roman" w:cs="Times New Roman"/>
                <w:b/>
              </w:rPr>
              <w:t>Document Title</w:t>
            </w:r>
          </w:p>
        </w:tc>
        <w:tc>
          <w:tcPr>
            <w:tcW w:w="176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C87EE10" w14:textId="397D0DF5" w:rsidR="00973D94" w:rsidRPr="00FB0784" w:rsidRDefault="00973D94" w:rsidP="00973D94">
            <w:pPr>
              <w:rPr>
                <w:rFonts w:ascii="Times New Roman" w:hAnsi="Times New Roman" w:cs="Times New Roman"/>
                <w:b/>
              </w:rPr>
            </w:pPr>
            <w:r>
              <w:rPr>
                <w:rFonts w:ascii="Times New Roman" w:hAnsi="Times New Roman" w:cs="Times New Roman"/>
                <w:b/>
              </w:rPr>
              <w:t>Format</w:t>
            </w:r>
          </w:p>
        </w:tc>
        <w:tc>
          <w:tcPr>
            <w:tcW w:w="176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26894DC" w14:textId="6C405EF6" w:rsidR="00973D94" w:rsidRPr="00FB0784" w:rsidRDefault="00973D94" w:rsidP="00973D94">
            <w:pPr>
              <w:rPr>
                <w:rFonts w:ascii="Times New Roman" w:hAnsi="Times New Roman" w:cs="Times New Roman"/>
                <w:b/>
              </w:rPr>
            </w:pPr>
            <w:r w:rsidRPr="00FB0784">
              <w:rPr>
                <w:rFonts w:ascii="Times New Roman" w:hAnsi="Times New Roman" w:cs="Times New Roman"/>
                <w:b/>
              </w:rPr>
              <w:t>Project Owner</w:t>
            </w:r>
          </w:p>
        </w:tc>
        <w:tc>
          <w:tcPr>
            <w:tcW w:w="142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123BA19" w14:textId="77777777" w:rsidR="00973D94" w:rsidRPr="00FB0784" w:rsidRDefault="00973D94" w:rsidP="00973D94">
            <w:pPr>
              <w:rPr>
                <w:rFonts w:ascii="Times New Roman" w:hAnsi="Times New Roman" w:cs="Times New Roman"/>
                <w:b/>
              </w:rPr>
            </w:pPr>
            <w:r w:rsidRPr="00FB0784">
              <w:rPr>
                <w:rFonts w:ascii="Times New Roman" w:hAnsi="Times New Roman" w:cs="Times New Roman"/>
                <w:b/>
              </w:rPr>
              <w:t>Date</w:t>
            </w:r>
          </w:p>
        </w:tc>
      </w:tr>
      <w:tr w:rsidR="00973D94" w:rsidRPr="00540140" w14:paraId="729A2333" w14:textId="77777777" w:rsidTr="0027052A">
        <w:trPr>
          <w:trHeight w:val="750"/>
        </w:trPr>
        <w:tc>
          <w:tcPr>
            <w:tcW w:w="2461" w:type="dxa"/>
            <w:tcBorders>
              <w:top w:val="single" w:sz="4" w:space="0" w:color="auto"/>
              <w:left w:val="single" w:sz="4" w:space="0" w:color="auto"/>
              <w:bottom w:val="single" w:sz="4" w:space="0" w:color="auto"/>
              <w:right w:val="single" w:sz="4" w:space="0" w:color="auto"/>
            </w:tcBorders>
            <w:vAlign w:val="center"/>
          </w:tcPr>
          <w:p w14:paraId="5739B6F3" w14:textId="77777777" w:rsidR="00973D94" w:rsidRPr="00FB0784" w:rsidRDefault="00973D94" w:rsidP="00973D94">
            <w:pPr>
              <w:rPr>
                <w:rFonts w:ascii="Times New Roman" w:hAnsi="Times New Roman" w:cs="Times New Roman"/>
              </w:rPr>
            </w:pPr>
            <w:r w:rsidRPr="00FB0784">
              <w:rPr>
                <w:rFonts w:ascii="Times New Roman" w:hAnsi="Times New Roman" w:cs="Times New Roman"/>
              </w:rPr>
              <w:t>CCSRB Word Document</w:t>
            </w:r>
          </w:p>
        </w:tc>
        <w:tc>
          <w:tcPr>
            <w:tcW w:w="1767" w:type="dxa"/>
            <w:tcBorders>
              <w:top w:val="single" w:sz="4" w:space="0" w:color="auto"/>
              <w:left w:val="single" w:sz="4" w:space="0" w:color="auto"/>
              <w:bottom w:val="single" w:sz="4" w:space="0" w:color="auto"/>
              <w:right w:val="single" w:sz="4" w:space="0" w:color="auto"/>
            </w:tcBorders>
            <w:vAlign w:val="center"/>
          </w:tcPr>
          <w:p w14:paraId="6A3F6DF6" w14:textId="7F905E0F" w:rsidR="00973D94" w:rsidRPr="00FB0784" w:rsidRDefault="00973D94" w:rsidP="00973D94">
            <w:pPr>
              <w:rPr>
                <w:rFonts w:ascii="Times New Roman" w:hAnsi="Times New Roman" w:cs="Times New Roman"/>
              </w:rPr>
            </w:pPr>
            <w:r>
              <w:rPr>
                <w:rFonts w:ascii="Times New Roman" w:hAnsi="Times New Roman" w:cs="Times New Roman"/>
              </w:rPr>
              <w:t>.docx</w:t>
            </w:r>
          </w:p>
        </w:tc>
        <w:tc>
          <w:tcPr>
            <w:tcW w:w="1767" w:type="dxa"/>
            <w:tcBorders>
              <w:top w:val="single" w:sz="4" w:space="0" w:color="auto"/>
              <w:left w:val="single" w:sz="4" w:space="0" w:color="auto"/>
              <w:bottom w:val="single" w:sz="4" w:space="0" w:color="auto"/>
              <w:right w:val="single" w:sz="4" w:space="0" w:color="auto"/>
            </w:tcBorders>
            <w:vAlign w:val="center"/>
          </w:tcPr>
          <w:p w14:paraId="303B0DDC" w14:textId="05C4CED5" w:rsidR="00973D94" w:rsidRPr="00FB0784" w:rsidRDefault="00973D94" w:rsidP="00973D94">
            <w:pPr>
              <w:rPr>
                <w:rFonts w:ascii="Times New Roman" w:hAnsi="Times New Roman" w:cs="Times New Roman"/>
              </w:rPr>
            </w:pPr>
            <w:r w:rsidRPr="00FB0784">
              <w:rPr>
                <w:rFonts w:ascii="Times New Roman" w:hAnsi="Times New Roman" w:cs="Times New Roman"/>
              </w:rPr>
              <w:t>Anthia Pun</w:t>
            </w:r>
          </w:p>
        </w:tc>
        <w:tc>
          <w:tcPr>
            <w:tcW w:w="1420" w:type="dxa"/>
            <w:tcBorders>
              <w:top w:val="single" w:sz="4" w:space="0" w:color="auto"/>
              <w:left w:val="single" w:sz="4" w:space="0" w:color="auto"/>
              <w:bottom w:val="single" w:sz="4" w:space="0" w:color="auto"/>
              <w:right w:val="single" w:sz="4" w:space="0" w:color="auto"/>
            </w:tcBorders>
            <w:vAlign w:val="center"/>
          </w:tcPr>
          <w:p w14:paraId="648F9027" w14:textId="77777777" w:rsidR="00973D94" w:rsidRPr="00FB0784" w:rsidRDefault="00973D94" w:rsidP="00973D94">
            <w:pPr>
              <w:rPr>
                <w:rFonts w:ascii="Times New Roman" w:hAnsi="Times New Roman" w:cs="Times New Roman"/>
              </w:rPr>
            </w:pPr>
            <w:r w:rsidRPr="00FB0784">
              <w:rPr>
                <w:rFonts w:ascii="Times New Roman" w:hAnsi="Times New Roman" w:cs="Times New Roman"/>
              </w:rPr>
              <w:t>Jul.3, 2018.</w:t>
            </w:r>
          </w:p>
        </w:tc>
      </w:tr>
      <w:tr w:rsidR="00973D94" w:rsidRPr="00540140" w14:paraId="285F9DEA" w14:textId="77777777" w:rsidTr="0027052A">
        <w:trPr>
          <w:trHeight w:val="750"/>
        </w:trPr>
        <w:tc>
          <w:tcPr>
            <w:tcW w:w="2461" w:type="dxa"/>
            <w:tcBorders>
              <w:top w:val="single" w:sz="4" w:space="0" w:color="auto"/>
              <w:left w:val="single" w:sz="4" w:space="0" w:color="auto"/>
              <w:bottom w:val="single" w:sz="4" w:space="0" w:color="auto"/>
              <w:right w:val="single" w:sz="4" w:space="0" w:color="auto"/>
            </w:tcBorders>
            <w:vAlign w:val="center"/>
          </w:tcPr>
          <w:p w14:paraId="25123663" w14:textId="77777777" w:rsidR="00973D94" w:rsidRPr="00FB0784" w:rsidRDefault="00973D94" w:rsidP="00973D94">
            <w:pPr>
              <w:rPr>
                <w:rFonts w:ascii="Times New Roman" w:hAnsi="Times New Roman" w:cs="Times New Roman"/>
              </w:rPr>
            </w:pPr>
            <w:r w:rsidRPr="00FB0784">
              <w:rPr>
                <w:rFonts w:ascii="Times New Roman" w:hAnsi="Times New Roman" w:cs="Times New Roman"/>
              </w:rPr>
              <w:t>CCSRB PDF</w:t>
            </w:r>
          </w:p>
        </w:tc>
        <w:tc>
          <w:tcPr>
            <w:tcW w:w="1767" w:type="dxa"/>
            <w:tcBorders>
              <w:top w:val="single" w:sz="4" w:space="0" w:color="auto"/>
              <w:left w:val="single" w:sz="4" w:space="0" w:color="auto"/>
              <w:bottom w:val="single" w:sz="4" w:space="0" w:color="auto"/>
              <w:right w:val="single" w:sz="4" w:space="0" w:color="auto"/>
            </w:tcBorders>
            <w:vAlign w:val="center"/>
          </w:tcPr>
          <w:p w14:paraId="7003EDE1" w14:textId="1516CED5" w:rsidR="00973D94" w:rsidRPr="00FB0784" w:rsidRDefault="00973D94" w:rsidP="00973D94">
            <w:pPr>
              <w:rPr>
                <w:rFonts w:ascii="Times New Roman" w:hAnsi="Times New Roman" w:cs="Times New Roman"/>
              </w:rPr>
            </w:pPr>
            <w:r>
              <w:rPr>
                <w:rFonts w:ascii="Times New Roman" w:hAnsi="Times New Roman" w:cs="Times New Roman"/>
              </w:rPr>
              <w:t>PDF</w:t>
            </w:r>
          </w:p>
        </w:tc>
        <w:tc>
          <w:tcPr>
            <w:tcW w:w="1767" w:type="dxa"/>
            <w:tcBorders>
              <w:top w:val="single" w:sz="4" w:space="0" w:color="auto"/>
              <w:left w:val="single" w:sz="4" w:space="0" w:color="auto"/>
              <w:bottom w:val="single" w:sz="4" w:space="0" w:color="auto"/>
              <w:right w:val="single" w:sz="4" w:space="0" w:color="auto"/>
            </w:tcBorders>
            <w:vAlign w:val="center"/>
          </w:tcPr>
          <w:p w14:paraId="63ACF40E" w14:textId="1E6A5321" w:rsidR="00973D94" w:rsidRPr="00FB0784" w:rsidRDefault="00973D94" w:rsidP="00973D94">
            <w:pPr>
              <w:rPr>
                <w:rFonts w:ascii="Times New Roman" w:hAnsi="Times New Roman" w:cs="Times New Roman"/>
              </w:rPr>
            </w:pPr>
            <w:r w:rsidRPr="00FB0784">
              <w:rPr>
                <w:rFonts w:ascii="Times New Roman" w:hAnsi="Times New Roman" w:cs="Times New Roman"/>
              </w:rPr>
              <w:t>Anthia Pun</w:t>
            </w:r>
          </w:p>
        </w:tc>
        <w:tc>
          <w:tcPr>
            <w:tcW w:w="1420" w:type="dxa"/>
            <w:tcBorders>
              <w:top w:val="single" w:sz="4" w:space="0" w:color="auto"/>
              <w:left w:val="single" w:sz="4" w:space="0" w:color="auto"/>
              <w:bottom w:val="single" w:sz="4" w:space="0" w:color="auto"/>
              <w:right w:val="single" w:sz="4" w:space="0" w:color="auto"/>
            </w:tcBorders>
            <w:vAlign w:val="center"/>
          </w:tcPr>
          <w:p w14:paraId="7D1BA396" w14:textId="77777777" w:rsidR="00973D94" w:rsidRPr="00FB0784" w:rsidRDefault="00973D94" w:rsidP="00973D94">
            <w:pPr>
              <w:rPr>
                <w:rFonts w:ascii="Times New Roman" w:hAnsi="Times New Roman" w:cs="Times New Roman"/>
              </w:rPr>
            </w:pPr>
            <w:r w:rsidRPr="00FB0784">
              <w:rPr>
                <w:rFonts w:ascii="Times New Roman" w:hAnsi="Times New Roman" w:cs="Times New Roman"/>
              </w:rPr>
              <w:t>Jul.31, 2018.</w:t>
            </w:r>
          </w:p>
        </w:tc>
      </w:tr>
      <w:tr w:rsidR="00973D94" w:rsidRPr="00540140" w14:paraId="3726DAA5" w14:textId="77777777" w:rsidTr="0027052A">
        <w:trPr>
          <w:trHeight w:val="750"/>
        </w:trPr>
        <w:tc>
          <w:tcPr>
            <w:tcW w:w="2461" w:type="dxa"/>
            <w:tcBorders>
              <w:top w:val="single" w:sz="4" w:space="0" w:color="auto"/>
              <w:left w:val="single" w:sz="4" w:space="0" w:color="auto"/>
              <w:bottom w:val="single" w:sz="4" w:space="0" w:color="auto"/>
              <w:right w:val="single" w:sz="4" w:space="0" w:color="auto"/>
            </w:tcBorders>
            <w:vAlign w:val="center"/>
          </w:tcPr>
          <w:p w14:paraId="7739ED8D" w14:textId="77777777" w:rsidR="00973D94" w:rsidRPr="00FB0784" w:rsidRDefault="00973D94" w:rsidP="00973D94">
            <w:pPr>
              <w:rPr>
                <w:rFonts w:ascii="Times New Roman" w:hAnsi="Times New Roman" w:cs="Times New Roman"/>
              </w:rPr>
            </w:pPr>
            <w:r w:rsidRPr="00FB0784">
              <w:rPr>
                <w:rFonts w:ascii="Times New Roman" w:hAnsi="Times New Roman" w:cs="Times New Roman"/>
              </w:rPr>
              <w:t>CCSRB Front Cover Page and Back Cover Page</w:t>
            </w:r>
          </w:p>
        </w:tc>
        <w:tc>
          <w:tcPr>
            <w:tcW w:w="1767" w:type="dxa"/>
            <w:tcBorders>
              <w:top w:val="single" w:sz="4" w:space="0" w:color="auto"/>
              <w:left w:val="single" w:sz="4" w:space="0" w:color="auto"/>
              <w:bottom w:val="single" w:sz="4" w:space="0" w:color="auto"/>
              <w:right w:val="single" w:sz="4" w:space="0" w:color="auto"/>
            </w:tcBorders>
            <w:vAlign w:val="center"/>
          </w:tcPr>
          <w:p w14:paraId="15396C8C" w14:textId="697B27CE" w:rsidR="00973D94" w:rsidRPr="00FB0784" w:rsidRDefault="00973D94" w:rsidP="00973D94">
            <w:pPr>
              <w:rPr>
                <w:rFonts w:ascii="Times New Roman" w:hAnsi="Times New Roman" w:cs="Times New Roman"/>
              </w:rPr>
            </w:pPr>
            <w:r>
              <w:rPr>
                <w:rFonts w:ascii="Times New Roman" w:hAnsi="Times New Roman" w:cs="Times New Roman"/>
              </w:rPr>
              <w:t>.indd files</w:t>
            </w:r>
          </w:p>
        </w:tc>
        <w:tc>
          <w:tcPr>
            <w:tcW w:w="1767" w:type="dxa"/>
            <w:tcBorders>
              <w:top w:val="single" w:sz="4" w:space="0" w:color="auto"/>
              <w:left w:val="single" w:sz="4" w:space="0" w:color="auto"/>
              <w:bottom w:val="single" w:sz="4" w:space="0" w:color="auto"/>
              <w:right w:val="single" w:sz="4" w:space="0" w:color="auto"/>
            </w:tcBorders>
            <w:vAlign w:val="center"/>
          </w:tcPr>
          <w:p w14:paraId="38287896" w14:textId="61C9C939" w:rsidR="00973D94" w:rsidRPr="00FB0784" w:rsidRDefault="00973D94" w:rsidP="00973D94">
            <w:pPr>
              <w:rPr>
                <w:rFonts w:ascii="Times New Roman" w:hAnsi="Times New Roman" w:cs="Times New Roman"/>
              </w:rPr>
            </w:pPr>
            <w:r w:rsidRPr="00FB0784">
              <w:rPr>
                <w:rFonts w:ascii="Times New Roman" w:hAnsi="Times New Roman" w:cs="Times New Roman"/>
              </w:rPr>
              <w:t>Anthia Pun</w:t>
            </w:r>
          </w:p>
        </w:tc>
        <w:tc>
          <w:tcPr>
            <w:tcW w:w="1420" w:type="dxa"/>
            <w:tcBorders>
              <w:top w:val="single" w:sz="4" w:space="0" w:color="auto"/>
              <w:left w:val="single" w:sz="4" w:space="0" w:color="auto"/>
              <w:bottom w:val="single" w:sz="4" w:space="0" w:color="auto"/>
              <w:right w:val="single" w:sz="4" w:space="0" w:color="auto"/>
            </w:tcBorders>
            <w:vAlign w:val="center"/>
          </w:tcPr>
          <w:p w14:paraId="03A6F58D" w14:textId="77777777" w:rsidR="00973D94" w:rsidRPr="00FB0784" w:rsidRDefault="00973D94" w:rsidP="00973D94">
            <w:pPr>
              <w:rPr>
                <w:rFonts w:ascii="Times New Roman" w:hAnsi="Times New Roman" w:cs="Times New Roman"/>
              </w:rPr>
            </w:pPr>
            <w:r w:rsidRPr="00FB0784">
              <w:rPr>
                <w:rFonts w:ascii="Times New Roman" w:hAnsi="Times New Roman" w:cs="Times New Roman"/>
              </w:rPr>
              <w:t>Jul.31, 2018.</w:t>
            </w:r>
          </w:p>
        </w:tc>
      </w:tr>
      <w:tr w:rsidR="00973D94" w:rsidRPr="00540140" w14:paraId="4E467F8B" w14:textId="77777777" w:rsidTr="0027052A">
        <w:trPr>
          <w:trHeight w:val="750"/>
        </w:trPr>
        <w:tc>
          <w:tcPr>
            <w:tcW w:w="2461" w:type="dxa"/>
            <w:tcBorders>
              <w:top w:val="single" w:sz="4" w:space="0" w:color="auto"/>
              <w:left w:val="single" w:sz="4" w:space="0" w:color="auto"/>
              <w:bottom w:val="single" w:sz="4" w:space="0" w:color="auto"/>
              <w:right w:val="single" w:sz="4" w:space="0" w:color="auto"/>
            </w:tcBorders>
            <w:vAlign w:val="center"/>
          </w:tcPr>
          <w:p w14:paraId="689EBD29" w14:textId="77777777" w:rsidR="00973D94" w:rsidRPr="00FB0784" w:rsidRDefault="00973D94" w:rsidP="00973D94">
            <w:pPr>
              <w:rPr>
                <w:rFonts w:ascii="Times New Roman" w:hAnsi="Times New Roman" w:cs="Times New Roman"/>
              </w:rPr>
            </w:pPr>
            <w:r w:rsidRPr="00FB0784">
              <w:rPr>
                <w:rFonts w:ascii="Times New Roman" w:hAnsi="Times New Roman" w:cs="Times New Roman"/>
              </w:rPr>
              <w:t>CCSRB Final Hardcopy</w:t>
            </w:r>
          </w:p>
        </w:tc>
        <w:tc>
          <w:tcPr>
            <w:tcW w:w="1767" w:type="dxa"/>
            <w:tcBorders>
              <w:top w:val="single" w:sz="4" w:space="0" w:color="auto"/>
              <w:left w:val="single" w:sz="4" w:space="0" w:color="auto"/>
              <w:bottom w:val="single" w:sz="4" w:space="0" w:color="auto"/>
              <w:right w:val="single" w:sz="4" w:space="0" w:color="auto"/>
            </w:tcBorders>
            <w:vAlign w:val="center"/>
          </w:tcPr>
          <w:p w14:paraId="1949536D" w14:textId="4E762E47" w:rsidR="00973D94" w:rsidRPr="00FB0784" w:rsidRDefault="00973D94" w:rsidP="00973D94">
            <w:pPr>
              <w:rPr>
                <w:rFonts w:ascii="Times New Roman" w:hAnsi="Times New Roman" w:cs="Times New Roman"/>
              </w:rPr>
            </w:pPr>
            <w:r>
              <w:rPr>
                <w:rFonts w:ascii="Times New Roman" w:hAnsi="Times New Roman" w:cs="Times New Roman"/>
              </w:rPr>
              <w:t>Printed by Staples</w:t>
            </w:r>
          </w:p>
        </w:tc>
        <w:tc>
          <w:tcPr>
            <w:tcW w:w="1767" w:type="dxa"/>
            <w:tcBorders>
              <w:top w:val="single" w:sz="4" w:space="0" w:color="auto"/>
              <w:left w:val="single" w:sz="4" w:space="0" w:color="auto"/>
              <w:bottom w:val="single" w:sz="4" w:space="0" w:color="auto"/>
              <w:right w:val="single" w:sz="4" w:space="0" w:color="auto"/>
            </w:tcBorders>
            <w:vAlign w:val="center"/>
          </w:tcPr>
          <w:p w14:paraId="2118ED7B" w14:textId="5705EC5B" w:rsidR="00973D94" w:rsidRPr="00FB0784" w:rsidRDefault="00973D94" w:rsidP="00973D94">
            <w:pPr>
              <w:rPr>
                <w:rFonts w:ascii="Times New Roman" w:hAnsi="Times New Roman" w:cs="Times New Roman"/>
              </w:rPr>
            </w:pPr>
            <w:r w:rsidRPr="00FB0784">
              <w:rPr>
                <w:rFonts w:ascii="Times New Roman" w:hAnsi="Times New Roman" w:cs="Times New Roman"/>
              </w:rPr>
              <w:t>Anthia Pun</w:t>
            </w:r>
          </w:p>
        </w:tc>
        <w:tc>
          <w:tcPr>
            <w:tcW w:w="1420" w:type="dxa"/>
            <w:tcBorders>
              <w:top w:val="single" w:sz="4" w:space="0" w:color="auto"/>
              <w:left w:val="single" w:sz="4" w:space="0" w:color="auto"/>
              <w:bottom w:val="single" w:sz="4" w:space="0" w:color="auto"/>
              <w:right w:val="single" w:sz="4" w:space="0" w:color="auto"/>
            </w:tcBorders>
            <w:vAlign w:val="center"/>
          </w:tcPr>
          <w:p w14:paraId="545B5130" w14:textId="77777777" w:rsidR="00973D94" w:rsidRPr="00FB0784" w:rsidRDefault="00973D94" w:rsidP="00973D94">
            <w:pPr>
              <w:rPr>
                <w:rFonts w:ascii="Times New Roman" w:hAnsi="Times New Roman" w:cs="Times New Roman"/>
              </w:rPr>
            </w:pPr>
            <w:r w:rsidRPr="00FB0784">
              <w:rPr>
                <w:rFonts w:ascii="Times New Roman" w:hAnsi="Times New Roman" w:cs="Times New Roman"/>
              </w:rPr>
              <w:t>Aug.9, 2018.</w:t>
            </w:r>
          </w:p>
        </w:tc>
      </w:tr>
    </w:tbl>
    <w:p w14:paraId="4BB3B029" w14:textId="558E6301" w:rsidR="00C4415C" w:rsidRDefault="002D4025" w:rsidP="002D4025">
      <w:pPr>
        <w:pStyle w:val="Heading1"/>
      </w:pPr>
      <w:bookmarkStart w:id="30" w:name="_Toc515995057"/>
      <w:bookmarkStart w:id="31" w:name="_Toc515995115"/>
      <w:r>
        <w:t xml:space="preserve">Resource </w:t>
      </w:r>
      <w:r w:rsidR="00C4415C" w:rsidRPr="002D4025">
        <w:t>Requirements</w:t>
      </w:r>
      <w:bookmarkEnd w:id="30"/>
      <w:bookmarkEnd w:id="31"/>
    </w:p>
    <w:p w14:paraId="092CDF5F" w14:textId="2D5ADAA5" w:rsidR="002D4025" w:rsidRDefault="002D4025" w:rsidP="002D4025">
      <w:pPr>
        <w:pStyle w:val="Heading3"/>
        <w:ind w:left="-450"/>
        <w:rPr>
          <w:rFonts w:ascii="Times New Roman" w:hAnsi="Times New Roman" w:cs="Times New Roman"/>
          <w:color w:val="000000" w:themeColor="text1"/>
          <w:sz w:val="22"/>
          <w:szCs w:val="22"/>
        </w:rPr>
      </w:pPr>
      <w:bookmarkStart w:id="32" w:name="_Toc515995116"/>
      <w:r w:rsidRPr="002D4025">
        <w:rPr>
          <w:rFonts w:ascii="Times New Roman" w:hAnsi="Times New Roman" w:cs="Times New Roman"/>
          <w:color w:val="000000" w:themeColor="text1"/>
          <w:sz w:val="22"/>
          <w:szCs w:val="22"/>
        </w:rPr>
        <w:t>Factoring in the following tasks and how they will impact costs, schedules and deliverables:</w:t>
      </w:r>
      <w:bookmarkEnd w:id="32"/>
      <w:r w:rsidRPr="002D4025">
        <w:rPr>
          <w:rFonts w:ascii="Times New Roman" w:hAnsi="Times New Roman" w:cs="Times New Roman"/>
          <w:color w:val="000000" w:themeColor="text1"/>
          <w:sz w:val="22"/>
          <w:szCs w:val="22"/>
        </w:rPr>
        <w:t xml:space="preserve"> </w:t>
      </w:r>
    </w:p>
    <w:p w14:paraId="658613AE" w14:textId="0B47303D" w:rsidR="002D4025" w:rsidRDefault="002D4025" w:rsidP="002D4025">
      <w:pPr>
        <w:pStyle w:val="BulletParagraph"/>
        <w:numPr>
          <w:ilvl w:val="0"/>
          <w:numId w:val="4"/>
        </w:numPr>
        <w:tabs>
          <w:tab w:val="clear" w:pos="720"/>
          <w:tab w:val="num" w:pos="360"/>
        </w:tabs>
        <w:ind w:left="0" w:hanging="270"/>
        <w:rPr>
          <w:b/>
        </w:rPr>
      </w:pPr>
      <w:r w:rsidRPr="002D4025">
        <w:rPr>
          <w:b/>
        </w:rPr>
        <w:t xml:space="preserve">Time, expenses, and resources required to interview Subject Matter Experts and Users: </w:t>
      </w:r>
    </w:p>
    <w:p w14:paraId="451246A9" w14:textId="77777777" w:rsidR="005821E8" w:rsidRPr="002D4025" w:rsidRDefault="005821E8" w:rsidP="005821E8">
      <w:pPr>
        <w:pStyle w:val="BulletParagraph"/>
        <w:numPr>
          <w:ilvl w:val="0"/>
          <w:numId w:val="0"/>
        </w:numPr>
        <w:rPr>
          <w:b/>
        </w:rPr>
      </w:pPr>
    </w:p>
    <w:p w14:paraId="222ED0D5" w14:textId="692DAB91" w:rsidR="002D4025" w:rsidRDefault="002D4025" w:rsidP="002D4025">
      <w:pPr>
        <w:pStyle w:val="BulletParagraph"/>
        <w:numPr>
          <w:ilvl w:val="0"/>
          <w:numId w:val="5"/>
        </w:numPr>
      </w:pPr>
      <w:r>
        <w:t xml:space="preserve">I estimate three weeks of time required to thoroughly read through </w:t>
      </w:r>
      <w:r w:rsidRPr="007253E0">
        <w:t>the Canadian Press Stylebook (17</w:t>
      </w:r>
      <w:r w:rsidRPr="007253E0">
        <w:rPr>
          <w:vertAlign w:val="superscript"/>
        </w:rPr>
        <w:t>th</w:t>
      </w:r>
      <w:r w:rsidRPr="007253E0">
        <w:t xml:space="preserve"> edition), Anthia Pun’s Condensed Canadian Stylebook (1</w:t>
      </w:r>
      <w:r w:rsidRPr="007253E0">
        <w:rPr>
          <w:vertAlign w:val="superscript"/>
        </w:rPr>
        <w:t>st</w:t>
      </w:r>
      <w:r w:rsidRPr="007253E0">
        <w:t xml:space="preserve"> edition) and the Canadian Oxford Dictionary (2</w:t>
      </w:r>
      <w:r w:rsidRPr="007253E0">
        <w:rPr>
          <w:vertAlign w:val="superscript"/>
        </w:rPr>
        <w:t>nd</w:t>
      </w:r>
      <w:r w:rsidRPr="007253E0">
        <w:t xml:space="preserve"> edition)</w:t>
      </w:r>
      <w:r>
        <w:t xml:space="preserve"> to come up with content to re-purpose for the CCSRB; these hardcopy resources are my sources of Subject Matter Experts that I already own-no extra costs.</w:t>
      </w:r>
    </w:p>
    <w:p w14:paraId="181BC247" w14:textId="77777777" w:rsidR="005821E8" w:rsidRDefault="005821E8" w:rsidP="005821E8">
      <w:pPr>
        <w:pStyle w:val="BulletParagraph"/>
        <w:numPr>
          <w:ilvl w:val="0"/>
          <w:numId w:val="0"/>
        </w:numPr>
        <w:ind w:left="720"/>
      </w:pPr>
    </w:p>
    <w:p w14:paraId="1EB847E1" w14:textId="7BF8E725" w:rsidR="002D4025" w:rsidRDefault="002D4025" w:rsidP="002D4025">
      <w:pPr>
        <w:pStyle w:val="BulletParagraph"/>
        <w:numPr>
          <w:ilvl w:val="0"/>
          <w:numId w:val="5"/>
        </w:numPr>
      </w:pPr>
      <w:r>
        <w:t xml:space="preserve">I estimate one week of time to receive responses from Users (my fellow Tech Comm. classmates during Peer Reviews) about the way they interact with and use the text in </w:t>
      </w:r>
      <w:r w:rsidRPr="007253E0">
        <w:rPr>
          <w:i/>
        </w:rPr>
        <w:t>the Canadian Press Stylebook (17</w:t>
      </w:r>
      <w:r w:rsidRPr="007253E0">
        <w:rPr>
          <w:i/>
          <w:vertAlign w:val="superscript"/>
        </w:rPr>
        <w:t>th</w:t>
      </w:r>
      <w:r w:rsidRPr="007253E0">
        <w:rPr>
          <w:i/>
        </w:rPr>
        <w:t xml:space="preserve"> edition)</w:t>
      </w:r>
      <w:r>
        <w:t>.</w:t>
      </w:r>
    </w:p>
    <w:p w14:paraId="16C86FFA" w14:textId="77777777" w:rsidR="005821E8" w:rsidRDefault="005821E8" w:rsidP="005821E8">
      <w:pPr>
        <w:pStyle w:val="BulletParagraph"/>
        <w:numPr>
          <w:ilvl w:val="0"/>
          <w:numId w:val="0"/>
        </w:numPr>
      </w:pPr>
    </w:p>
    <w:p w14:paraId="1EAA4BA5" w14:textId="207774E6" w:rsidR="002D4025" w:rsidRDefault="002D4025" w:rsidP="002D4025">
      <w:pPr>
        <w:pStyle w:val="BulletParagraph"/>
        <w:numPr>
          <w:ilvl w:val="0"/>
          <w:numId w:val="5"/>
        </w:numPr>
      </w:pPr>
      <w:r>
        <w:t>The only resource I need to acquire is the Canadian Oxford Dictionary ($23.00 CDN).</w:t>
      </w:r>
    </w:p>
    <w:p w14:paraId="21CC668F" w14:textId="77777777" w:rsidR="005821E8" w:rsidRDefault="005821E8" w:rsidP="005821E8">
      <w:pPr>
        <w:pStyle w:val="BulletParagraph"/>
        <w:numPr>
          <w:ilvl w:val="0"/>
          <w:numId w:val="0"/>
        </w:numPr>
      </w:pPr>
    </w:p>
    <w:p w14:paraId="0624C8AB" w14:textId="3A6517BF" w:rsidR="002D4025" w:rsidRDefault="002D4025" w:rsidP="002D4025">
      <w:pPr>
        <w:pStyle w:val="BulletParagraph"/>
        <w:numPr>
          <w:ilvl w:val="0"/>
          <w:numId w:val="5"/>
        </w:numPr>
      </w:pPr>
      <w:r>
        <w:t>I have free access to Adobe InDesign (2018), Adobe Acrobat Reader DC (2017) and Microsoft Word (2010) on Seneca College’s computers.</w:t>
      </w:r>
    </w:p>
    <w:p w14:paraId="05BFCF8D" w14:textId="77777777" w:rsidR="005821E8" w:rsidRDefault="005821E8" w:rsidP="005821E8">
      <w:pPr>
        <w:pStyle w:val="BulletParagraph"/>
        <w:numPr>
          <w:ilvl w:val="0"/>
          <w:numId w:val="0"/>
        </w:numPr>
      </w:pPr>
    </w:p>
    <w:p w14:paraId="65F114F9" w14:textId="0A9698FA" w:rsidR="005821E8" w:rsidRDefault="005821E8" w:rsidP="005821E8">
      <w:pPr>
        <w:pStyle w:val="BulletParagraph"/>
        <w:numPr>
          <w:ilvl w:val="0"/>
          <w:numId w:val="4"/>
        </w:numPr>
        <w:tabs>
          <w:tab w:val="clear" w:pos="720"/>
          <w:tab w:val="num" w:pos="0"/>
        </w:tabs>
        <w:ind w:hanging="990"/>
        <w:rPr>
          <w:b/>
        </w:rPr>
      </w:pPr>
      <w:r w:rsidRPr="005821E8">
        <w:rPr>
          <w:b/>
        </w:rPr>
        <w:t>Training sessions, workshops and presentations:</w:t>
      </w:r>
    </w:p>
    <w:p w14:paraId="4E776657" w14:textId="77777777" w:rsidR="005821E8" w:rsidRDefault="005821E8" w:rsidP="005821E8">
      <w:pPr>
        <w:pStyle w:val="BulletParagraph"/>
        <w:numPr>
          <w:ilvl w:val="0"/>
          <w:numId w:val="0"/>
        </w:numPr>
        <w:ind w:left="720"/>
        <w:rPr>
          <w:b/>
        </w:rPr>
      </w:pPr>
    </w:p>
    <w:p w14:paraId="2237DD42" w14:textId="77777777" w:rsidR="005821E8" w:rsidRDefault="005821E8" w:rsidP="005821E8">
      <w:pPr>
        <w:pStyle w:val="BulletParagraph"/>
        <w:numPr>
          <w:ilvl w:val="0"/>
          <w:numId w:val="6"/>
        </w:numPr>
      </w:pPr>
      <w:r>
        <w:t>CCSRB Documentation plan due May.29, 2018.</w:t>
      </w:r>
    </w:p>
    <w:p w14:paraId="542FE09A" w14:textId="57C54932" w:rsidR="005821E8" w:rsidRDefault="005821E8" w:rsidP="005821E8">
      <w:pPr>
        <w:pStyle w:val="BulletParagraph"/>
        <w:numPr>
          <w:ilvl w:val="0"/>
          <w:numId w:val="6"/>
        </w:numPr>
      </w:pPr>
      <w:bookmarkStart w:id="33" w:name="_Hlk514423495"/>
      <w:r>
        <w:t>First Draft of the CCSRB (created on</w:t>
      </w:r>
      <w:r w:rsidR="00232CBA">
        <w:t xml:space="preserve"> Microsoft Word</w:t>
      </w:r>
      <w:r>
        <w:t>) due Jul.3, 2018.</w:t>
      </w:r>
    </w:p>
    <w:p w14:paraId="4BC8538E" w14:textId="77777777" w:rsidR="005821E8" w:rsidRDefault="005821E8" w:rsidP="005821E8">
      <w:pPr>
        <w:pStyle w:val="BulletParagraph"/>
        <w:numPr>
          <w:ilvl w:val="0"/>
          <w:numId w:val="6"/>
        </w:numPr>
      </w:pPr>
      <w:r>
        <w:t>Peer Reviews of the CCSRB First Draft (date TBA)</w:t>
      </w:r>
    </w:p>
    <w:p w14:paraId="5F3A3FBB" w14:textId="77777777" w:rsidR="005821E8" w:rsidRDefault="005821E8" w:rsidP="005821E8">
      <w:pPr>
        <w:pStyle w:val="BulletParagraph"/>
        <w:numPr>
          <w:ilvl w:val="0"/>
          <w:numId w:val="6"/>
        </w:numPr>
      </w:pPr>
      <w:r>
        <w:t>Final Usability Review of the CCSRB Jul.31, 2018.</w:t>
      </w:r>
    </w:p>
    <w:p w14:paraId="58ABDE45" w14:textId="37A2DF55" w:rsidR="005821E8" w:rsidRDefault="005821E8" w:rsidP="005821E8">
      <w:pPr>
        <w:pStyle w:val="BulletParagraph"/>
        <w:numPr>
          <w:ilvl w:val="0"/>
          <w:numId w:val="6"/>
        </w:numPr>
      </w:pPr>
      <w:r>
        <w:t>Final printed copy submitted by Aug.9, 2018.</w:t>
      </w:r>
    </w:p>
    <w:p w14:paraId="7E5E9A50" w14:textId="77777777" w:rsidR="005821E8" w:rsidRDefault="005821E8" w:rsidP="005821E8">
      <w:pPr>
        <w:pStyle w:val="BulletParagraph"/>
        <w:numPr>
          <w:ilvl w:val="0"/>
          <w:numId w:val="0"/>
        </w:numPr>
        <w:ind w:left="720"/>
      </w:pPr>
    </w:p>
    <w:p w14:paraId="4F6D5533" w14:textId="4C755365" w:rsidR="005821E8" w:rsidRDefault="005821E8" w:rsidP="005821E8">
      <w:pPr>
        <w:pStyle w:val="BulletParagraph"/>
        <w:numPr>
          <w:ilvl w:val="0"/>
          <w:numId w:val="4"/>
        </w:numPr>
        <w:tabs>
          <w:tab w:val="clear" w:pos="720"/>
          <w:tab w:val="clear" w:pos="1260"/>
          <w:tab w:val="left" w:pos="0"/>
        </w:tabs>
        <w:ind w:left="630" w:hanging="900"/>
        <w:rPr>
          <w:b/>
          <w:sz w:val="24"/>
          <w:szCs w:val="24"/>
        </w:rPr>
      </w:pPr>
      <w:r w:rsidRPr="005B3AEA">
        <w:rPr>
          <w:b/>
          <w:sz w:val="24"/>
          <w:szCs w:val="24"/>
        </w:rPr>
        <w:t>Writing, editing, reviewing content:</w:t>
      </w:r>
    </w:p>
    <w:p w14:paraId="4C0D2EFE" w14:textId="77777777" w:rsidR="005821E8" w:rsidRDefault="005821E8" w:rsidP="005821E8">
      <w:pPr>
        <w:pStyle w:val="BulletParagraph"/>
        <w:numPr>
          <w:ilvl w:val="0"/>
          <w:numId w:val="0"/>
        </w:numPr>
        <w:tabs>
          <w:tab w:val="clear" w:pos="1260"/>
          <w:tab w:val="left" w:pos="0"/>
        </w:tabs>
        <w:ind w:left="630"/>
        <w:rPr>
          <w:b/>
          <w:sz w:val="24"/>
          <w:szCs w:val="24"/>
        </w:rPr>
      </w:pPr>
    </w:p>
    <w:p w14:paraId="0D5EA63F" w14:textId="1305E5B5" w:rsidR="005821E8" w:rsidRDefault="005821E8" w:rsidP="005821E8">
      <w:pPr>
        <w:pStyle w:val="BulletParagraph"/>
        <w:numPr>
          <w:ilvl w:val="0"/>
          <w:numId w:val="7"/>
        </w:numPr>
      </w:pPr>
      <w:r>
        <w:t xml:space="preserve">First Draft of the CCSRB (created on </w:t>
      </w:r>
      <w:r w:rsidR="00232CBA">
        <w:t>Microsoft Word</w:t>
      </w:r>
      <w:r>
        <w:t>) due Jul.3, 2018.</w:t>
      </w:r>
    </w:p>
    <w:p w14:paraId="031C791C" w14:textId="77777777" w:rsidR="005821E8" w:rsidRDefault="005821E8" w:rsidP="005821E8">
      <w:pPr>
        <w:pStyle w:val="BulletParagraph"/>
        <w:numPr>
          <w:ilvl w:val="0"/>
          <w:numId w:val="7"/>
        </w:numPr>
      </w:pPr>
      <w:r>
        <w:t>Peer Reviews of the CCSRB First Draft (date TBA)</w:t>
      </w:r>
    </w:p>
    <w:p w14:paraId="765EDFD1" w14:textId="77777777" w:rsidR="005821E8" w:rsidRDefault="005821E8" w:rsidP="005821E8">
      <w:pPr>
        <w:pStyle w:val="BulletParagraph"/>
        <w:numPr>
          <w:ilvl w:val="0"/>
          <w:numId w:val="7"/>
        </w:numPr>
      </w:pPr>
      <w:r>
        <w:t>Final Usability Review of the CCSRB Jul.31, 2018.</w:t>
      </w:r>
    </w:p>
    <w:p w14:paraId="51EE23ED" w14:textId="4B35E6BD" w:rsidR="005821E8" w:rsidRDefault="005821E8" w:rsidP="005821E8">
      <w:pPr>
        <w:pStyle w:val="BulletParagraph"/>
        <w:numPr>
          <w:ilvl w:val="0"/>
          <w:numId w:val="7"/>
        </w:numPr>
      </w:pPr>
      <w:r>
        <w:t>Final printed copy submitted by Aug.9, 2018.</w:t>
      </w:r>
    </w:p>
    <w:p w14:paraId="6DE1B70D" w14:textId="77777777" w:rsidR="005821E8" w:rsidRDefault="005821E8" w:rsidP="005821E8">
      <w:pPr>
        <w:pStyle w:val="BulletParagraph"/>
        <w:numPr>
          <w:ilvl w:val="0"/>
          <w:numId w:val="0"/>
        </w:numPr>
        <w:ind w:left="720"/>
      </w:pPr>
    </w:p>
    <w:p w14:paraId="16E430EE" w14:textId="3115D1EB" w:rsidR="005821E8" w:rsidRDefault="005821E8" w:rsidP="005821E8">
      <w:pPr>
        <w:pStyle w:val="BulletParagraph"/>
        <w:numPr>
          <w:ilvl w:val="0"/>
          <w:numId w:val="4"/>
        </w:numPr>
        <w:tabs>
          <w:tab w:val="clear" w:pos="720"/>
          <w:tab w:val="num" w:pos="90"/>
        </w:tabs>
        <w:ind w:hanging="990"/>
        <w:rPr>
          <w:b/>
          <w:sz w:val="24"/>
          <w:szCs w:val="24"/>
        </w:rPr>
      </w:pPr>
      <w:r w:rsidRPr="005B3AEA">
        <w:rPr>
          <w:b/>
          <w:sz w:val="24"/>
          <w:szCs w:val="24"/>
        </w:rPr>
        <w:t>Production and circulation:</w:t>
      </w:r>
    </w:p>
    <w:p w14:paraId="2D22F3B9" w14:textId="77777777" w:rsidR="005821E8" w:rsidRDefault="005821E8" w:rsidP="005821E8">
      <w:pPr>
        <w:pStyle w:val="BulletParagraph"/>
        <w:numPr>
          <w:ilvl w:val="0"/>
          <w:numId w:val="0"/>
        </w:numPr>
        <w:ind w:left="720"/>
        <w:rPr>
          <w:b/>
          <w:sz w:val="24"/>
          <w:szCs w:val="24"/>
        </w:rPr>
      </w:pPr>
    </w:p>
    <w:p w14:paraId="133D909B" w14:textId="77777777" w:rsidR="00EB144C" w:rsidRDefault="00EB144C" w:rsidP="00EB144C">
      <w:pPr>
        <w:pStyle w:val="BulletParagraph"/>
        <w:numPr>
          <w:ilvl w:val="0"/>
          <w:numId w:val="0"/>
        </w:numPr>
        <w:ind w:left="720"/>
      </w:pPr>
    </w:p>
    <w:p w14:paraId="065A6952" w14:textId="51C5E7CB" w:rsidR="005821E8" w:rsidRDefault="005821E8" w:rsidP="005821E8">
      <w:pPr>
        <w:pStyle w:val="BulletParagraph"/>
        <w:numPr>
          <w:ilvl w:val="0"/>
          <w:numId w:val="8"/>
        </w:numPr>
      </w:pPr>
      <w:r>
        <w:t xml:space="preserve">First Draft of the CCSRB (created on </w:t>
      </w:r>
      <w:r w:rsidR="00232CBA">
        <w:t>Microsoft Word</w:t>
      </w:r>
      <w:r>
        <w:t>) due Jul.3, 2018.</w:t>
      </w:r>
    </w:p>
    <w:p w14:paraId="55871381" w14:textId="77777777" w:rsidR="005821E8" w:rsidRDefault="005821E8" w:rsidP="005821E8">
      <w:pPr>
        <w:pStyle w:val="BulletParagraph"/>
        <w:numPr>
          <w:ilvl w:val="0"/>
          <w:numId w:val="8"/>
        </w:numPr>
      </w:pPr>
      <w:r>
        <w:t>Peer Reviews of the CCSRB First Draft (date TBA)</w:t>
      </w:r>
    </w:p>
    <w:p w14:paraId="3A0415DA" w14:textId="77777777" w:rsidR="005821E8" w:rsidRDefault="005821E8" w:rsidP="005821E8">
      <w:pPr>
        <w:pStyle w:val="BulletParagraph"/>
        <w:numPr>
          <w:ilvl w:val="0"/>
          <w:numId w:val="8"/>
        </w:numPr>
      </w:pPr>
      <w:r>
        <w:t>Final Usability Review of the CCSRB Jul.31, 2018.</w:t>
      </w:r>
    </w:p>
    <w:p w14:paraId="49C72BCE" w14:textId="419AFA24" w:rsidR="005821E8" w:rsidRDefault="005821E8" w:rsidP="005821E8">
      <w:pPr>
        <w:pStyle w:val="BulletParagraph"/>
        <w:numPr>
          <w:ilvl w:val="0"/>
          <w:numId w:val="8"/>
        </w:numPr>
      </w:pPr>
      <w:r>
        <w:t>Final printed copy submitted by Aug.9, 2018.</w:t>
      </w:r>
    </w:p>
    <w:p w14:paraId="4FF4A962" w14:textId="06B59DE4" w:rsidR="00324B2A" w:rsidRPr="00026701" w:rsidRDefault="00324B2A" w:rsidP="00026701">
      <w:pPr>
        <w:pStyle w:val="ListParagraph"/>
        <w:ind w:left="-540"/>
        <w:rPr>
          <w:rFonts w:ascii="Times New Roman" w:hAnsi="Times New Roman" w:cs="Times New Roman"/>
        </w:rPr>
      </w:pPr>
      <w:r w:rsidRPr="00324B2A">
        <w:rPr>
          <w:rFonts w:ascii="Times New Roman" w:hAnsi="Times New Roman" w:cs="Times New Roman"/>
          <w:b/>
        </w:rPr>
        <w:t xml:space="preserve">Note: </w:t>
      </w:r>
      <w:r w:rsidRPr="00324B2A">
        <w:rPr>
          <w:rFonts w:ascii="Times New Roman" w:hAnsi="Times New Roman" w:cs="Times New Roman"/>
        </w:rPr>
        <w:t xml:space="preserve">The following sections discuss the resource requirements for the project. The project is at risk if requirements are not met. </w:t>
      </w:r>
    </w:p>
    <w:p w14:paraId="210DA5ED" w14:textId="5920046C" w:rsidR="00026701" w:rsidRDefault="00026701" w:rsidP="00026701">
      <w:pPr>
        <w:pStyle w:val="Heading2"/>
        <w:ind w:left="-540"/>
      </w:pPr>
      <w:bookmarkStart w:id="34" w:name="_Toc180823610"/>
      <w:bookmarkStart w:id="35" w:name="_Toc515022002"/>
      <w:bookmarkStart w:id="36" w:name="_Toc515995117"/>
      <w:r w:rsidRPr="00026701">
        <w:t>Writer’s requirements</w:t>
      </w:r>
      <w:bookmarkEnd w:id="34"/>
      <w:bookmarkEnd w:id="35"/>
      <w:bookmarkEnd w:id="36"/>
    </w:p>
    <w:p w14:paraId="130CED0B" w14:textId="4F5A47C0" w:rsidR="00026701" w:rsidRDefault="00026701" w:rsidP="00E406EF">
      <w:pPr>
        <w:ind w:left="-540"/>
        <w:rPr>
          <w:rFonts w:ascii="Times New Roman" w:hAnsi="Times New Roman" w:cs="Times New Roman"/>
        </w:rPr>
      </w:pPr>
      <w:r w:rsidRPr="00026701">
        <w:rPr>
          <w:rFonts w:ascii="Times New Roman" w:hAnsi="Times New Roman" w:cs="Times New Roman"/>
        </w:rPr>
        <w:t xml:space="preserve">The writer’s requirements during the CCSRB Long Documentation Project: </w:t>
      </w:r>
    </w:p>
    <w:p w14:paraId="2DBE091A" w14:textId="77777777" w:rsidR="00026701" w:rsidRPr="00026701" w:rsidRDefault="00026701" w:rsidP="00026701">
      <w:pPr>
        <w:pStyle w:val="ListParagraph"/>
        <w:numPr>
          <w:ilvl w:val="0"/>
          <w:numId w:val="9"/>
        </w:numPr>
        <w:tabs>
          <w:tab w:val="left" w:pos="1134"/>
        </w:tabs>
        <w:spacing w:before="240" w:after="120"/>
        <w:rPr>
          <w:rFonts w:ascii="Times New Roman" w:hAnsi="Times New Roman" w:cs="Times New Roman"/>
        </w:rPr>
      </w:pPr>
      <w:r w:rsidRPr="00026701">
        <w:rPr>
          <w:rFonts w:ascii="Times New Roman" w:hAnsi="Times New Roman" w:cs="Times New Roman"/>
        </w:rPr>
        <w:t>Access to existing documentation (</w:t>
      </w:r>
      <w:r w:rsidRPr="00026701">
        <w:rPr>
          <w:rFonts w:ascii="Times New Roman" w:hAnsi="Times New Roman" w:cs="Times New Roman"/>
          <w:i/>
        </w:rPr>
        <w:t>Anthia Pun’s Condensed Canadian Press Stylebook</w:t>
      </w:r>
      <w:r w:rsidRPr="00026701">
        <w:rPr>
          <w:rFonts w:ascii="Times New Roman" w:hAnsi="Times New Roman" w:cs="Times New Roman"/>
        </w:rPr>
        <w:t xml:space="preserve"> </w:t>
      </w:r>
      <w:r w:rsidRPr="00026701">
        <w:rPr>
          <w:rFonts w:ascii="Times New Roman" w:hAnsi="Times New Roman" w:cs="Times New Roman"/>
          <w:i/>
        </w:rPr>
        <w:t>1</w:t>
      </w:r>
      <w:r w:rsidRPr="00026701">
        <w:rPr>
          <w:rFonts w:ascii="Times New Roman" w:hAnsi="Times New Roman" w:cs="Times New Roman"/>
          <w:i/>
          <w:vertAlign w:val="superscript"/>
        </w:rPr>
        <w:t>st</w:t>
      </w:r>
      <w:r w:rsidRPr="00026701">
        <w:rPr>
          <w:rFonts w:ascii="Times New Roman" w:hAnsi="Times New Roman" w:cs="Times New Roman"/>
          <w:i/>
        </w:rPr>
        <w:t xml:space="preserve"> edition</w:t>
      </w:r>
      <w:r w:rsidRPr="00026701">
        <w:rPr>
          <w:rFonts w:ascii="Times New Roman" w:hAnsi="Times New Roman" w:cs="Times New Roman"/>
        </w:rPr>
        <w:t xml:space="preserve"> .docx file) on an accessible network (e.g. Microsoft Word 2010).</w:t>
      </w:r>
    </w:p>
    <w:p w14:paraId="6E6FF2D3" w14:textId="77777777" w:rsidR="00026701" w:rsidRPr="00026701" w:rsidRDefault="00026701" w:rsidP="00026701">
      <w:pPr>
        <w:pStyle w:val="ListParagraph"/>
        <w:numPr>
          <w:ilvl w:val="0"/>
          <w:numId w:val="9"/>
        </w:numPr>
        <w:tabs>
          <w:tab w:val="left" w:pos="1134"/>
        </w:tabs>
        <w:spacing w:before="240" w:after="120"/>
        <w:rPr>
          <w:rFonts w:ascii="Times New Roman" w:hAnsi="Times New Roman" w:cs="Times New Roman"/>
        </w:rPr>
      </w:pPr>
      <w:r w:rsidRPr="00026701">
        <w:rPr>
          <w:rFonts w:ascii="Times New Roman" w:hAnsi="Times New Roman" w:cs="Times New Roman"/>
        </w:rPr>
        <w:t xml:space="preserve">Access to the Subject Matter Experts and other individuals as necessary (e.g. physical hardcopies of </w:t>
      </w:r>
      <w:r w:rsidRPr="00026701">
        <w:rPr>
          <w:rFonts w:ascii="Times New Roman" w:hAnsi="Times New Roman" w:cs="Times New Roman"/>
          <w:i/>
        </w:rPr>
        <w:t>the Canadian Press Stylebook 17</w:t>
      </w:r>
      <w:r w:rsidRPr="00026701">
        <w:rPr>
          <w:rFonts w:ascii="Times New Roman" w:hAnsi="Times New Roman" w:cs="Times New Roman"/>
          <w:i/>
          <w:vertAlign w:val="superscript"/>
        </w:rPr>
        <w:t>th</w:t>
      </w:r>
      <w:r w:rsidRPr="00026701">
        <w:rPr>
          <w:rFonts w:ascii="Times New Roman" w:hAnsi="Times New Roman" w:cs="Times New Roman"/>
          <w:i/>
        </w:rPr>
        <w:t xml:space="preserve"> edition</w:t>
      </w:r>
      <w:r w:rsidRPr="00026701">
        <w:rPr>
          <w:rFonts w:ascii="Times New Roman" w:hAnsi="Times New Roman" w:cs="Times New Roman"/>
        </w:rPr>
        <w:t xml:space="preserve"> and the </w:t>
      </w:r>
      <w:r w:rsidRPr="00026701">
        <w:rPr>
          <w:rFonts w:ascii="Times New Roman" w:hAnsi="Times New Roman" w:cs="Times New Roman"/>
          <w:i/>
        </w:rPr>
        <w:t>Canadian Oxford Dictionary 2</w:t>
      </w:r>
      <w:r w:rsidRPr="00026701">
        <w:rPr>
          <w:rFonts w:ascii="Times New Roman" w:hAnsi="Times New Roman" w:cs="Times New Roman"/>
          <w:i/>
          <w:vertAlign w:val="superscript"/>
        </w:rPr>
        <w:t>nd</w:t>
      </w:r>
      <w:r w:rsidRPr="00026701">
        <w:rPr>
          <w:rFonts w:ascii="Times New Roman" w:hAnsi="Times New Roman" w:cs="Times New Roman"/>
          <w:i/>
        </w:rPr>
        <w:t xml:space="preserve"> edition</w:t>
      </w:r>
      <w:r w:rsidRPr="00026701">
        <w:rPr>
          <w:rFonts w:ascii="Times New Roman" w:hAnsi="Times New Roman" w:cs="Times New Roman"/>
        </w:rPr>
        <w:t>).</w:t>
      </w:r>
    </w:p>
    <w:p w14:paraId="57C37453" w14:textId="77777777" w:rsidR="00026701" w:rsidRPr="00026701" w:rsidRDefault="00026701" w:rsidP="00026701">
      <w:pPr>
        <w:pStyle w:val="ListParagraph"/>
        <w:numPr>
          <w:ilvl w:val="0"/>
          <w:numId w:val="9"/>
        </w:numPr>
        <w:tabs>
          <w:tab w:val="left" w:pos="1134"/>
        </w:tabs>
        <w:spacing w:before="240" w:after="120"/>
        <w:rPr>
          <w:rFonts w:ascii="Times New Roman" w:hAnsi="Times New Roman" w:cs="Times New Roman"/>
        </w:rPr>
      </w:pPr>
      <w:r w:rsidRPr="00026701">
        <w:rPr>
          <w:rFonts w:ascii="Times New Roman" w:hAnsi="Times New Roman" w:cs="Times New Roman"/>
        </w:rPr>
        <w:t>Awareness of changes to project specifications by talking to the Publisher/Printer about saddle-stitched format, colour choices of CCSRB final copy and Style Book’s dimensions.</w:t>
      </w:r>
    </w:p>
    <w:p w14:paraId="00526EBF" w14:textId="77777777" w:rsidR="00026701" w:rsidRPr="00026701" w:rsidRDefault="00026701" w:rsidP="00026701">
      <w:pPr>
        <w:pStyle w:val="ListParagraph"/>
        <w:numPr>
          <w:ilvl w:val="0"/>
          <w:numId w:val="9"/>
        </w:numPr>
        <w:tabs>
          <w:tab w:val="left" w:pos="1134"/>
        </w:tabs>
        <w:spacing w:before="240" w:after="120"/>
        <w:rPr>
          <w:rFonts w:ascii="Times New Roman" w:hAnsi="Times New Roman" w:cs="Times New Roman"/>
        </w:rPr>
      </w:pPr>
      <w:r w:rsidRPr="00026701">
        <w:rPr>
          <w:rFonts w:ascii="Times New Roman" w:hAnsi="Times New Roman" w:cs="Times New Roman"/>
        </w:rPr>
        <w:t>Awareness of changes to project specifications regarding margins of CCSRB final copy.</w:t>
      </w:r>
    </w:p>
    <w:p w14:paraId="756F39A6" w14:textId="77777777" w:rsidR="00026701" w:rsidRPr="00026701" w:rsidRDefault="00026701" w:rsidP="00026701">
      <w:pPr>
        <w:pStyle w:val="ListParagraph"/>
        <w:numPr>
          <w:ilvl w:val="0"/>
          <w:numId w:val="9"/>
        </w:numPr>
        <w:tabs>
          <w:tab w:val="left" w:pos="1134"/>
        </w:tabs>
        <w:spacing w:before="240" w:after="120"/>
        <w:rPr>
          <w:rFonts w:ascii="Times New Roman" w:hAnsi="Times New Roman" w:cs="Times New Roman"/>
        </w:rPr>
      </w:pPr>
      <w:r w:rsidRPr="00026701">
        <w:rPr>
          <w:rFonts w:ascii="Times New Roman" w:hAnsi="Times New Roman" w:cs="Times New Roman"/>
        </w:rPr>
        <w:t>Access to Peer Reviewers for CCSRB First Draft copy, Interim Copy and Final Draft.</w:t>
      </w:r>
    </w:p>
    <w:p w14:paraId="47039236" w14:textId="48108878" w:rsidR="00026701" w:rsidRDefault="00026701" w:rsidP="00026701">
      <w:pPr>
        <w:pStyle w:val="ListParagraph"/>
        <w:numPr>
          <w:ilvl w:val="0"/>
          <w:numId w:val="9"/>
        </w:numPr>
        <w:tabs>
          <w:tab w:val="left" w:pos="1134"/>
        </w:tabs>
        <w:spacing w:before="240" w:after="120"/>
        <w:rPr>
          <w:rFonts w:ascii="Times New Roman" w:hAnsi="Times New Roman" w:cs="Times New Roman"/>
        </w:rPr>
      </w:pPr>
      <w:r w:rsidRPr="00026701">
        <w:rPr>
          <w:rFonts w:ascii="Times New Roman" w:hAnsi="Times New Roman" w:cs="Times New Roman"/>
        </w:rPr>
        <w:t>Attend meetings necessary for the success of the documentation.</w:t>
      </w:r>
    </w:p>
    <w:p w14:paraId="4D49E00D" w14:textId="41335CE9" w:rsidR="00026701" w:rsidRDefault="00026701" w:rsidP="00026701">
      <w:pPr>
        <w:pStyle w:val="Heading2"/>
        <w:ind w:left="-540"/>
      </w:pPr>
      <w:bookmarkStart w:id="37" w:name="_Toc180823611"/>
      <w:bookmarkStart w:id="38" w:name="_Toc515022003"/>
      <w:bookmarkStart w:id="39" w:name="_Toc515995118"/>
      <w:r w:rsidRPr="00540140">
        <w:t>Software</w:t>
      </w:r>
      <w:bookmarkEnd w:id="37"/>
      <w:r w:rsidRPr="00540140">
        <w:t xml:space="preserve"> </w:t>
      </w:r>
      <w:r>
        <w:t>Requirements</w:t>
      </w:r>
      <w:bookmarkEnd w:id="38"/>
      <w:bookmarkEnd w:id="39"/>
    </w:p>
    <w:p w14:paraId="5BF803D0" w14:textId="634107A9" w:rsidR="00026701" w:rsidRDefault="00026701" w:rsidP="00E406EF">
      <w:pPr>
        <w:ind w:left="-540"/>
        <w:rPr>
          <w:rFonts w:ascii="Times New Roman" w:hAnsi="Times New Roman" w:cs="Times New Roman"/>
        </w:rPr>
      </w:pPr>
      <w:r w:rsidRPr="00026701">
        <w:rPr>
          <w:rFonts w:ascii="Times New Roman" w:hAnsi="Times New Roman" w:cs="Times New Roman"/>
        </w:rPr>
        <w:t xml:space="preserve">Technical aspects of the project: </w:t>
      </w:r>
    </w:p>
    <w:p w14:paraId="6F4B88C4" w14:textId="77777777" w:rsidR="00026701" w:rsidRPr="00026701" w:rsidRDefault="00026701" w:rsidP="00026701">
      <w:pPr>
        <w:pStyle w:val="ListParagraph"/>
        <w:numPr>
          <w:ilvl w:val="0"/>
          <w:numId w:val="10"/>
        </w:numPr>
        <w:tabs>
          <w:tab w:val="left" w:pos="1134"/>
        </w:tabs>
        <w:spacing w:before="240" w:after="120"/>
        <w:rPr>
          <w:rFonts w:ascii="Times New Roman" w:hAnsi="Times New Roman" w:cs="Times New Roman"/>
        </w:rPr>
      </w:pPr>
      <w:r w:rsidRPr="00026701">
        <w:rPr>
          <w:rFonts w:ascii="Times New Roman" w:hAnsi="Times New Roman" w:cs="Times New Roman"/>
        </w:rPr>
        <w:t>Microsoft Word (2010) for Word Processing (used interchangeably with Adobe FrameMaker)</w:t>
      </w:r>
    </w:p>
    <w:p w14:paraId="5E3FF5E8" w14:textId="66E6EF9B" w:rsidR="00026701" w:rsidRPr="00026701" w:rsidRDefault="00026701" w:rsidP="00026701">
      <w:pPr>
        <w:pStyle w:val="ListParagraph"/>
        <w:numPr>
          <w:ilvl w:val="0"/>
          <w:numId w:val="10"/>
        </w:numPr>
        <w:tabs>
          <w:tab w:val="left" w:pos="1134"/>
        </w:tabs>
        <w:spacing w:before="240" w:after="120"/>
        <w:rPr>
          <w:rFonts w:ascii="Times New Roman" w:hAnsi="Times New Roman" w:cs="Times New Roman"/>
        </w:rPr>
      </w:pPr>
      <w:r w:rsidRPr="00026701">
        <w:rPr>
          <w:rFonts w:ascii="Times New Roman" w:hAnsi="Times New Roman" w:cs="Times New Roman"/>
        </w:rPr>
        <w:t xml:space="preserve">Adobe InDesign (2018) for Front and Back Cover Artwork and Graphic Design </w:t>
      </w:r>
    </w:p>
    <w:p w14:paraId="56C9B91F" w14:textId="6F8DB93C" w:rsidR="00026701" w:rsidRDefault="00026701" w:rsidP="00026701">
      <w:pPr>
        <w:pStyle w:val="ListParagraph"/>
        <w:numPr>
          <w:ilvl w:val="0"/>
          <w:numId w:val="10"/>
        </w:numPr>
        <w:tabs>
          <w:tab w:val="left" w:pos="1134"/>
        </w:tabs>
        <w:spacing w:before="240" w:after="120"/>
        <w:rPr>
          <w:rFonts w:ascii="Times New Roman" w:hAnsi="Times New Roman" w:cs="Times New Roman"/>
        </w:rPr>
      </w:pPr>
      <w:r w:rsidRPr="00026701">
        <w:rPr>
          <w:rFonts w:ascii="Times New Roman" w:hAnsi="Times New Roman" w:cs="Times New Roman"/>
        </w:rPr>
        <w:t>Adobe Acrobat for creating a PDF version of the CCSRB for archival purposes</w:t>
      </w:r>
    </w:p>
    <w:p w14:paraId="274EC842" w14:textId="51008A66" w:rsidR="00026701" w:rsidRDefault="00026701" w:rsidP="00026701">
      <w:pPr>
        <w:pStyle w:val="Heading2"/>
        <w:ind w:left="-450"/>
      </w:pPr>
      <w:bookmarkStart w:id="40" w:name="_Toc180823612"/>
      <w:bookmarkStart w:id="41" w:name="_Toc515022004"/>
      <w:bookmarkStart w:id="42" w:name="_Toc515995119"/>
      <w:r w:rsidRPr="00540140">
        <w:t>Hardware</w:t>
      </w:r>
      <w:bookmarkEnd w:id="40"/>
      <w:r w:rsidRPr="00540140">
        <w:t xml:space="preserve"> </w:t>
      </w:r>
      <w:r>
        <w:t>Requirements</w:t>
      </w:r>
      <w:bookmarkEnd w:id="41"/>
      <w:bookmarkEnd w:id="42"/>
    </w:p>
    <w:p w14:paraId="62825F94" w14:textId="6BFC0557" w:rsidR="00026701" w:rsidRDefault="00026701" w:rsidP="00E406EF">
      <w:pPr>
        <w:ind w:left="-360" w:hanging="90"/>
        <w:rPr>
          <w:rFonts w:ascii="Times New Roman" w:hAnsi="Times New Roman" w:cs="Times New Roman"/>
        </w:rPr>
      </w:pPr>
      <w:r w:rsidRPr="00026701">
        <w:rPr>
          <w:rFonts w:ascii="Times New Roman" w:hAnsi="Times New Roman" w:cs="Times New Roman"/>
        </w:rPr>
        <w:t>Systems required for information development:</w:t>
      </w:r>
    </w:p>
    <w:p w14:paraId="0BE8F4B1" w14:textId="77777777" w:rsidR="00026701" w:rsidRDefault="00026701" w:rsidP="00951F6C">
      <w:pPr>
        <w:pStyle w:val="BulletParagraph"/>
        <w:numPr>
          <w:ilvl w:val="0"/>
          <w:numId w:val="11"/>
        </w:numPr>
        <w:tabs>
          <w:tab w:val="clear" w:pos="1260"/>
        </w:tabs>
        <w:ind w:left="720"/>
      </w:pPr>
      <w:r>
        <w:t>A laptop or computer that can facilitate Adobe FrameMaker while I use it to create content and page lay-out for the CCSRB.</w:t>
      </w:r>
    </w:p>
    <w:p w14:paraId="02FFDB88" w14:textId="04D01982" w:rsidR="00026701" w:rsidRDefault="00026701" w:rsidP="00951F6C">
      <w:pPr>
        <w:pStyle w:val="BulletParagraph"/>
        <w:numPr>
          <w:ilvl w:val="0"/>
          <w:numId w:val="11"/>
        </w:numPr>
        <w:tabs>
          <w:tab w:val="clear" w:pos="1260"/>
        </w:tabs>
        <w:ind w:left="720"/>
      </w:pPr>
      <w:r>
        <w:t>An external hard drive of at least 1 TB to store all my Adobe InDesign files and Microsoft Word files.</w:t>
      </w:r>
    </w:p>
    <w:p w14:paraId="2C95B0D9" w14:textId="77777777" w:rsidR="00026701" w:rsidRDefault="00026701" w:rsidP="00951F6C">
      <w:pPr>
        <w:pStyle w:val="BulletParagraph"/>
        <w:numPr>
          <w:ilvl w:val="0"/>
          <w:numId w:val="11"/>
        </w:numPr>
        <w:tabs>
          <w:tab w:val="clear" w:pos="1260"/>
        </w:tabs>
        <w:ind w:left="720"/>
      </w:pPr>
      <w:r>
        <w:t>Access to a Windows server to type content onto Microsoft Word before transferring it to Adobe FrameMaker</w:t>
      </w:r>
    </w:p>
    <w:p w14:paraId="05AE3068" w14:textId="77777777" w:rsidR="00026701" w:rsidRDefault="00026701" w:rsidP="00951F6C">
      <w:pPr>
        <w:pStyle w:val="BulletParagraph"/>
        <w:numPr>
          <w:ilvl w:val="0"/>
          <w:numId w:val="11"/>
        </w:numPr>
        <w:tabs>
          <w:tab w:val="clear" w:pos="1260"/>
        </w:tabs>
        <w:ind w:left="720"/>
      </w:pPr>
      <w:r>
        <w:t>Access to Adobe Acrobat DC to create PDF version of the CCSRB (for archival purposes)</w:t>
      </w:r>
    </w:p>
    <w:p w14:paraId="5908BB34" w14:textId="77777777" w:rsidR="00951F6C" w:rsidRDefault="00026701" w:rsidP="00951F6C">
      <w:pPr>
        <w:pStyle w:val="BulletParagraph"/>
        <w:numPr>
          <w:ilvl w:val="0"/>
          <w:numId w:val="11"/>
        </w:numPr>
        <w:tabs>
          <w:tab w:val="clear" w:pos="1260"/>
        </w:tabs>
        <w:ind w:left="720"/>
      </w:pPr>
      <w:r>
        <w:t>Access to Adobe InDesign for Front Cover and Back Cover artwork design</w:t>
      </w:r>
      <w:bookmarkEnd w:id="33"/>
    </w:p>
    <w:p w14:paraId="2C19193C" w14:textId="7DBFF319" w:rsidR="0005511B" w:rsidRDefault="0005511B" w:rsidP="00951F6C">
      <w:pPr>
        <w:pStyle w:val="Heading1"/>
      </w:pPr>
      <w:bookmarkStart w:id="43" w:name="_Toc515995058"/>
      <w:bookmarkStart w:id="44" w:name="_Toc515995120"/>
      <w:r w:rsidRPr="00951F6C">
        <w:t>Audience</w:t>
      </w:r>
      <w:bookmarkEnd w:id="43"/>
      <w:bookmarkEnd w:id="44"/>
    </w:p>
    <w:p w14:paraId="1DFED663" w14:textId="77777777" w:rsidR="00951F6C" w:rsidRPr="00951F6C" w:rsidRDefault="00951F6C" w:rsidP="00951F6C">
      <w:pPr>
        <w:ind w:left="-450"/>
        <w:rPr>
          <w:rFonts w:ascii="Times New Roman" w:hAnsi="Times New Roman" w:cs="Times New Roman"/>
        </w:rPr>
      </w:pPr>
      <w:r w:rsidRPr="00951F6C">
        <w:rPr>
          <w:rFonts w:ascii="Times New Roman" w:hAnsi="Times New Roman" w:cs="Times New Roman"/>
        </w:rPr>
        <w:t>The target audience for the CCSRB is Canadian writers and editors. Specifically, I will be targeting Professional Canadian writers and editors that are employed in communications fields like Technical Communications or Corporate Communications. The expected level of expertise is familiarity with the</w:t>
      </w:r>
      <w:r w:rsidRPr="00951F6C">
        <w:rPr>
          <w:rFonts w:ascii="Times New Roman" w:hAnsi="Times New Roman" w:cs="Times New Roman"/>
          <w:i/>
        </w:rPr>
        <w:t xml:space="preserve"> Canadian Press Stylebook (17</w:t>
      </w:r>
      <w:r w:rsidRPr="00951F6C">
        <w:rPr>
          <w:rFonts w:ascii="Times New Roman" w:hAnsi="Times New Roman" w:cs="Times New Roman"/>
          <w:i/>
          <w:vertAlign w:val="superscript"/>
        </w:rPr>
        <w:t>th</w:t>
      </w:r>
      <w:r w:rsidRPr="00951F6C">
        <w:rPr>
          <w:rFonts w:ascii="Times New Roman" w:hAnsi="Times New Roman" w:cs="Times New Roman"/>
          <w:i/>
        </w:rPr>
        <w:t xml:space="preserve"> edition or previous editions)</w:t>
      </w:r>
      <w:r w:rsidRPr="00951F6C">
        <w:rPr>
          <w:rFonts w:ascii="Times New Roman" w:hAnsi="Times New Roman" w:cs="Times New Roman"/>
        </w:rPr>
        <w:t xml:space="preserve">. The target audience must possess basic English skills in written and spoken communications. Canadian English does not have to be the target audience’s first language, as I will be covering the topics of metric conversions and Canadian spelling of words in the CCSRB. It is expected that the target audience will learn by reading, writing and emulating the examples provided for stylistic rules and regulations in the CCSRB. </w:t>
      </w:r>
    </w:p>
    <w:p w14:paraId="54734AD0" w14:textId="502D0B74" w:rsidR="00951F6C" w:rsidRPr="00951F6C" w:rsidRDefault="00951F6C" w:rsidP="00EE0C7D">
      <w:pPr>
        <w:ind w:left="-450"/>
        <w:rPr>
          <w:rFonts w:ascii="Times New Roman" w:hAnsi="Times New Roman" w:cs="Times New Roman"/>
        </w:rPr>
      </w:pPr>
      <w:r w:rsidRPr="00951F6C">
        <w:rPr>
          <w:rFonts w:ascii="Times New Roman" w:hAnsi="Times New Roman" w:cs="Times New Roman"/>
        </w:rPr>
        <w:t xml:space="preserve">The CCSRB is a Style Reference Book for any Professional that is not already utilizing a company/house Style Guide or an Industry Style Guide. The CCSRB is a great reference tool for any writer or editor that wishes to create an in-house Style Guide for the company that they are employed in. </w:t>
      </w:r>
    </w:p>
    <w:p w14:paraId="6609E5E7" w14:textId="77777777" w:rsidR="00951F6C" w:rsidRPr="00951F6C" w:rsidRDefault="00951F6C" w:rsidP="00951F6C">
      <w:pPr>
        <w:ind w:left="-450"/>
        <w:rPr>
          <w:rFonts w:ascii="Times New Roman" w:hAnsi="Times New Roman" w:cs="Times New Roman"/>
        </w:rPr>
      </w:pPr>
      <w:r w:rsidRPr="00951F6C">
        <w:rPr>
          <w:rFonts w:ascii="Times New Roman" w:hAnsi="Times New Roman" w:cs="Times New Roman"/>
        </w:rPr>
        <w:t>Last, since the CCSRB will be printed and distributed in bookstores, there is no need for the target audience to access it online. The CCSRB is not available online as an eBook; however, the hardcopy version of the CCSRB will be available for purchase on Amazon.ca or Indigo.ca.</w:t>
      </w:r>
    </w:p>
    <w:p w14:paraId="7C7E8E06" w14:textId="7413A988" w:rsidR="00492C58" w:rsidRDefault="00C4575D" w:rsidP="00951F6C">
      <w:pPr>
        <w:pStyle w:val="Heading2"/>
        <w:ind w:left="-450"/>
      </w:pPr>
      <w:bookmarkStart w:id="45" w:name="_Toc515995121"/>
      <w:r>
        <w:t xml:space="preserve">Target </w:t>
      </w:r>
      <w:r w:rsidR="0005511B" w:rsidRPr="00951F6C">
        <w:t>Audience</w:t>
      </w:r>
      <w:bookmarkEnd w:id="45"/>
      <w:r w:rsidR="0005511B" w:rsidRPr="00951F6C">
        <w:t xml:space="preserve"> </w:t>
      </w:r>
    </w:p>
    <w:p w14:paraId="315BC1AA" w14:textId="0EDEF7B3" w:rsidR="00E50E5F" w:rsidRPr="00E50E5F" w:rsidRDefault="00E50E5F" w:rsidP="00E50E5F">
      <w:pPr>
        <w:ind w:left="-450"/>
        <w:rPr>
          <w:rFonts w:ascii="Times New Roman" w:hAnsi="Times New Roman" w:cs="Times New Roman"/>
        </w:rPr>
      </w:pPr>
      <w:r>
        <w:rPr>
          <w:rFonts w:ascii="Times New Roman" w:hAnsi="Times New Roman" w:cs="Times New Roman"/>
        </w:rPr>
        <w:t>Here are the 5 questions (Who, What, When, Where, Why, How?) that indicate every aspect of the target audience.</w:t>
      </w:r>
    </w:p>
    <w:tbl>
      <w:tblPr>
        <w:tblStyle w:val="TableGrid"/>
        <w:tblW w:w="0" w:type="auto"/>
        <w:tblInd w:w="-365" w:type="dxa"/>
        <w:tblLook w:val="0020" w:firstRow="1" w:lastRow="0" w:firstColumn="0" w:lastColumn="0" w:noHBand="0" w:noVBand="0"/>
      </w:tblPr>
      <w:tblGrid>
        <w:gridCol w:w="2467"/>
        <w:gridCol w:w="4868"/>
      </w:tblGrid>
      <w:tr w:rsidR="00361051" w:rsidRPr="0005511B" w14:paraId="7F6A7207" w14:textId="77777777" w:rsidTr="00DC349C">
        <w:trPr>
          <w:tblHeader/>
        </w:trPr>
        <w:tc>
          <w:tcPr>
            <w:tcW w:w="2467" w:type="dxa"/>
            <w:shd w:val="clear" w:color="auto" w:fill="548DD4" w:themeFill="text2" w:themeFillTint="99"/>
          </w:tcPr>
          <w:p w14:paraId="1E1B780A" w14:textId="77777777" w:rsidR="00054A6D" w:rsidRPr="00E50E5F" w:rsidRDefault="00054A6D" w:rsidP="00054A6D">
            <w:pPr>
              <w:rPr>
                <w:rFonts w:ascii="Times New Roman" w:hAnsi="Times New Roman" w:cs="Times New Roman"/>
                <w:b/>
                <w:sz w:val="24"/>
                <w:szCs w:val="24"/>
              </w:rPr>
            </w:pPr>
            <w:r w:rsidRPr="00E50E5F">
              <w:rPr>
                <w:rFonts w:ascii="Times New Roman" w:hAnsi="Times New Roman" w:cs="Times New Roman"/>
                <w:b/>
                <w:sz w:val="24"/>
                <w:szCs w:val="24"/>
              </w:rPr>
              <w:t>Question</w:t>
            </w:r>
          </w:p>
        </w:tc>
        <w:tc>
          <w:tcPr>
            <w:tcW w:w="4868" w:type="dxa"/>
            <w:shd w:val="clear" w:color="auto" w:fill="548DD4" w:themeFill="text2" w:themeFillTint="99"/>
          </w:tcPr>
          <w:p w14:paraId="1ED8D4DA" w14:textId="77777777" w:rsidR="00054A6D" w:rsidRPr="00E50E5F" w:rsidRDefault="00054A6D" w:rsidP="00826AB7">
            <w:pPr>
              <w:rPr>
                <w:rFonts w:ascii="Times New Roman" w:hAnsi="Times New Roman" w:cs="Times New Roman"/>
                <w:b/>
                <w:sz w:val="24"/>
                <w:szCs w:val="24"/>
              </w:rPr>
            </w:pPr>
            <w:r w:rsidRPr="00E50E5F">
              <w:rPr>
                <w:rFonts w:ascii="Times New Roman" w:hAnsi="Times New Roman" w:cs="Times New Roman"/>
                <w:b/>
                <w:sz w:val="24"/>
                <w:szCs w:val="24"/>
              </w:rPr>
              <w:t>Answer</w:t>
            </w:r>
          </w:p>
        </w:tc>
      </w:tr>
      <w:tr w:rsidR="00766E9A" w:rsidRPr="0005511B" w14:paraId="7C74F1A7" w14:textId="77777777" w:rsidTr="006E6C08">
        <w:tc>
          <w:tcPr>
            <w:tcW w:w="2467" w:type="dxa"/>
          </w:tcPr>
          <w:p w14:paraId="6184E707" w14:textId="77777777" w:rsidR="005504EC" w:rsidRDefault="005504EC" w:rsidP="009F094A">
            <w:pPr>
              <w:rPr>
                <w:rFonts w:ascii="Times New Roman" w:hAnsi="Times New Roman" w:cs="Times New Roman"/>
              </w:rPr>
            </w:pPr>
          </w:p>
          <w:p w14:paraId="23B7D0C9" w14:textId="77777777" w:rsidR="005504EC" w:rsidRDefault="005504EC" w:rsidP="009F094A">
            <w:pPr>
              <w:rPr>
                <w:rFonts w:ascii="Times New Roman" w:hAnsi="Times New Roman" w:cs="Times New Roman"/>
              </w:rPr>
            </w:pPr>
          </w:p>
          <w:p w14:paraId="31A577A5" w14:textId="0B2EF69E" w:rsidR="00766E9A" w:rsidRPr="00C4575D" w:rsidRDefault="00766E9A" w:rsidP="009F094A">
            <w:pPr>
              <w:rPr>
                <w:rFonts w:ascii="Times New Roman" w:hAnsi="Times New Roman" w:cs="Times New Roman"/>
              </w:rPr>
            </w:pPr>
            <w:r w:rsidRPr="00C4575D">
              <w:rPr>
                <w:rFonts w:ascii="Times New Roman" w:hAnsi="Times New Roman" w:cs="Times New Roman"/>
              </w:rPr>
              <w:t xml:space="preserve">Who </w:t>
            </w:r>
            <w:r w:rsidR="009F094A" w:rsidRPr="00C4575D">
              <w:rPr>
                <w:rFonts w:ascii="Times New Roman" w:hAnsi="Times New Roman" w:cs="Times New Roman"/>
              </w:rPr>
              <w:t xml:space="preserve">is </w:t>
            </w:r>
            <w:r w:rsidRPr="00C4575D">
              <w:rPr>
                <w:rFonts w:ascii="Times New Roman" w:hAnsi="Times New Roman" w:cs="Times New Roman"/>
              </w:rPr>
              <w:t xml:space="preserve">the </w:t>
            </w:r>
            <w:r w:rsidR="00C4575D" w:rsidRPr="00C4575D">
              <w:rPr>
                <w:rFonts w:ascii="Times New Roman" w:hAnsi="Times New Roman" w:cs="Times New Roman"/>
              </w:rPr>
              <w:t xml:space="preserve">target </w:t>
            </w:r>
            <w:r w:rsidRPr="00C4575D">
              <w:rPr>
                <w:rFonts w:ascii="Times New Roman" w:hAnsi="Times New Roman" w:cs="Times New Roman"/>
              </w:rPr>
              <w:t>audience?</w:t>
            </w:r>
          </w:p>
        </w:tc>
        <w:tc>
          <w:tcPr>
            <w:tcW w:w="4868" w:type="dxa"/>
          </w:tcPr>
          <w:p w14:paraId="0C85FC5B" w14:textId="77777777" w:rsidR="005504EC" w:rsidRDefault="005504EC" w:rsidP="00826AB7">
            <w:pPr>
              <w:spacing w:after="200" w:line="276" w:lineRule="auto"/>
              <w:rPr>
                <w:rFonts w:ascii="Times New Roman" w:hAnsi="Times New Roman" w:cs="Times New Roman"/>
              </w:rPr>
            </w:pPr>
          </w:p>
          <w:p w14:paraId="05B1151E" w14:textId="429FEE4E" w:rsidR="00951F6C" w:rsidRPr="00C4575D" w:rsidRDefault="00951F6C" w:rsidP="00826AB7">
            <w:pPr>
              <w:spacing w:after="200" w:line="276" w:lineRule="auto"/>
              <w:rPr>
                <w:rFonts w:ascii="Times New Roman" w:hAnsi="Times New Roman" w:cs="Times New Roman"/>
              </w:rPr>
            </w:pPr>
            <w:r w:rsidRPr="00C4575D">
              <w:rPr>
                <w:rFonts w:ascii="Times New Roman" w:hAnsi="Times New Roman" w:cs="Times New Roman"/>
              </w:rPr>
              <w:t>The audience of the CCSRB are writers, editors and communicators that want to communicate on a Professional level by producing consistent documentation and publications work, which is possible through following the stylistic guidelines outlined in the CCSRB.</w:t>
            </w:r>
          </w:p>
          <w:p w14:paraId="02DB7388" w14:textId="48ACAB68" w:rsidR="00951F6C" w:rsidRPr="00C4575D" w:rsidRDefault="00951F6C" w:rsidP="00826AB7">
            <w:pPr>
              <w:spacing w:after="200" w:line="276" w:lineRule="auto"/>
              <w:rPr>
                <w:rFonts w:ascii="Times New Roman" w:hAnsi="Times New Roman" w:cs="Times New Roman"/>
              </w:rPr>
            </w:pPr>
            <w:r w:rsidRPr="00C4575D">
              <w:rPr>
                <w:rFonts w:ascii="Times New Roman" w:hAnsi="Times New Roman" w:cs="Times New Roman"/>
              </w:rPr>
              <w:t xml:space="preserve">The target audience should have basic English communication skills and be aware of Canadian spellings of words, as opposed to American spellings or British spellings of the same words. </w:t>
            </w:r>
          </w:p>
          <w:p w14:paraId="23389FEE" w14:textId="7F0ACC06" w:rsidR="00951F6C" w:rsidRPr="00C4575D" w:rsidRDefault="00951F6C" w:rsidP="00826AB7">
            <w:pPr>
              <w:spacing w:after="200" w:line="276" w:lineRule="auto"/>
              <w:rPr>
                <w:rFonts w:ascii="Times New Roman" w:hAnsi="Times New Roman" w:cs="Times New Roman"/>
              </w:rPr>
            </w:pPr>
            <w:r w:rsidRPr="00C4575D">
              <w:rPr>
                <w:rFonts w:ascii="Times New Roman" w:hAnsi="Times New Roman" w:cs="Times New Roman"/>
              </w:rPr>
              <w:t>Also, the target audience should have an entry-level understanding of the imperial and metric systems of measurement that are both used interchangeably in a Canadian context.</w:t>
            </w:r>
          </w:p>
          <w:p w14:paraId="783AA265" w14:textId="5C41FC29" w:rsidR="00766E9A" w:rsidRPr="00C4575D" w:rsidRDefault="00766E9A" w:rsidP="00361051">
            <w:pPr>
              <w:spacing w:after="200" w:line="276" w:lineRule="auto"/>
              <w:rPr>
                <w:rFonts w:ascii="Times New Roman" w:hAnsi="Times New Roman" w:cs="Times New Roman"/>
                <w:i/>
              </w:rPr>
            </w:pPr>
          </w:p>
        </w:tc>
      </w:tr>
      <w:tr w:rsidR="00766E9A" w:rsidRPr="0005511B" w14:paraId="640B7166" w14:textId="77777777" w:rsidTr="006E6C08">
        <w:tc>
          <w:tcPr>
            <w:tcW w:w="2467" w:type="dxa"/>
          </w:tcPr>
          <w:p w14:paraId="2D678257" w14:textId="3252633A" w:rsidR="00766E9A" w:rsidRPr="00C4575D" w:rsidRDefault="00766E9A" w:rsidP="00054A6D">
            <w:pPr>
              <w:rPr>
                <w:rFonts w:ascii="Times New Roman" w:hAnsi="Times New Roman" w:cs="Times New Roman"/>
              </w:rPr>
            </w:pPr>
            <w:r w:rsidRPr="00C4575D">
              <w:rPr>
                <w:rFonts w:ascii="Times New Roman" w:hAnsi="Times New Roman" w:cs="Times New Roman"/>
              </w:rPr>
              <w:t xml:space="preserve">Why does the </w:t>
            </w:r>
            <w:r w:rsidR="00C4575D" w:rsidRPr="00C4575D">
              <w:rPr>
                <w:rFonts w:ascii="Times New Roman" w:hAnsi="Times New Roman" w:cs="Times New Roman"/>
              </w:rPr>
              <w:t xml:space="preserve">target </w:t>
            </w:r>
            <w:r w:rsidRPr="00C4575D">
              <w:rPr>
                <w:rFonts w:ascii="Times New Roman" w:hAnsi="Times New Roman" w:cs="Times New Roman"/>
              </w:rPr>
              <w:t>audience need the documentation?</w:t>
            </w:r>
          </w:p>
        </w:tc>
        <w:tc>
          <w:tcPr>
            <w:tcW w:w="4868" w:type="dxa"/>
          </w:tcPr>
          <w:p w14:paraId="71B470E4" w14:textId="395C754C" w:rsidR="00951F6C" w:rsidRPr="00C4575D" w:rsidRDefault="00951F6C" w:rsidP="00361051">
            <w:pPr>
              <w:spacing w:after="200" w:line="276" w:lineRule="auto"/>
              <w:rPr>
                <w:rFonts w:ascii="Times New Roman" w:hAnsi="Times New Roman" w:cs="Times New Roman"/>
              </w:rPr>
            </w:pPr>
            <w:r w:rsidRPr="00C4575D">
              <w:rPr>
                <w:rFonts w:ascii="Times New Roman" w:hAnsi="Times New Roman" w:cs="Times New Roman"/>
              </w:rPr>
              <w:t xml:space="preserve">The target audience needs the CCSRB because it is an updated and condensed version of the </w:t>
            </w:r>
            <w:r w:rsidRPr="00EB144C">
              <w:rPr>
                <w:rFonts w:ascii="Times New Roman" w:hAnsi="Times New Roman" w:cs="Times New Roman"/>
                <w:i/>
              </w:rPr>
              <w:t>Canadian Press Stylebook (17</w:t>
            </w:r>
            <w:r w:rsidRPr="00EB144C">
              <w:rPr>
                <w:rFonts w:ascii="Times New Roman" w:hAnsi="Times New Roman" w:cs="Times New Roman"/>
                <w:i/>
                <w:vertAlign w:val="superscript"/>
              </w:rPr>
              <w:t>th</w:t>
            </w:r>
            <w:r w:rsidRPr="00EB144C">
              <w:rPr>
                <w:rFonts w:ascii="Times New Roman" w:hAnsi="Times New Roman" w:cs="Times New Roman"/>
                <w:i/>
              </w:rPr>
              <w:t xml:space="preserve"> edition)</w:t>
            </w:r>
            <w:r w:rsidRPr="00C4575D">
              <w:rPr>
                <w:rFonts w:ascii="Times New Roman" w:hAnsi="Times New Roman" w:cs="Times New Roman"/>
              </w:rPr>
              <w:t xml:space="preserve"> that is user-friendly with skimmable content for easy access to precise information regarding stylistic guidelines in writing and editing.</w:t>
            </w:r>
          </w:p>
          <w:p w14:paraId="565A5F6B" w14:textId="67AD13DE" w:rsidR="00766E9A" w:rsidRPr="00C4575D" w:rsidRDefault="00951F6C" w:rsidP="00361051">
            <w:pPr>
              <w:spacing w:after="200" w:line="276" w:lineRule="auto"/>
              <w:rPr>
                <w:rFonts w:ascii="Times New Roman" w:hAnsi="Times New Roman" w:cs="Times New Roman"/>
              </w:rPr>
            </w:pPr>
            <w:r w:rsidRPr="00C4575D">
              <w:rPr>
                <w:rFonts w:ascii="Times New Roman" w:hAnsi="Times New Roman" w:cs="Times New Roman"/>
              </w:rPr>
              <w:t xml:space="preserve">Writing for a Canadian </w:t>
            </w:r>
            <w:r w:rsidR="00C4575D" w:rsidRPr="00C4575D">
              <w:rPr>
                <w:rFonts w:ascii="Times New Roman" w:hAnsi="Times New Roman" w:cs="Times New Roman"/>
              </w:rPr>
              <w:t xml:space="preserve">readership </w:t>
            </w:r>
            <w:r w:rsidRPr="00C4575D">
              <w:rPr>
                <w:rFonts w:ascii="Times New Roman" w:hAnsi="Times New Roman" w:cs="Times New Roman"/>
              </w:rPr>
              <w:t>requires certain guidelines and variances in terms of measurement type, spelling, instances of capitalization, abbreviations and acronyms that are proper for use, etc. The CCSRB covers all these topics</w:t>
            </w:r>
            <w:r w:rsidR="00C4575D" w:rsidRPr="00C4575D">
              <w:rPr>
                <w:rFonts w:ascii="Times New Roman" w:hAnsi="Times New Roman" w:cs="Times New Roman"/>
              </w:rPr>
              <w:t xml:space="preserve"> (and more)</w:t>
            </w:r>
            <w:r w:rsidRPr="00C4575D">
              <w:rPr>
                <w:rFonts w:ascii="Times New Roman" w:hAnsi="Times New Roman" w:cs="Times New Roman"/>
              </w:rPr>
              <w:t xml:space="preserve"> and provides the audience with guidance so that they can communicate more effectively with a Canadian readership.</w:t>
            </w:r>
          </w:p>
        </w:tc>
      </w:tr>
      <w:tr w:rsidR="00766E9A" w:rsidRPr="0005511B" w14:paraId="0F51CFDA" w14:textId="77777777" w:rsidTr="006E6C08">
        <w:tc>
          <w:tcPr>
            <w:tcW w:w="2467" w:type="dxa"/>
          </w:tcPr>
          <w:p w14:paraId="260A349E" w14:textId="77777777" w:rsidR="00766E9A" w:rsidRPr="00C4575D" w:rsidRDefault="00766E9A" w:rsidP="00054A6D">
            <w:pPr>
              <w:rPr>
                <w:rFonts w:ascii="Times New Roman" w:hAnsi="Times New Roman" w:cs="Times New Roman"/>
              </w:rPr>
            </w:pPr>
            <w:r w:rsidRPr="00C4575D">
              <w:rPr>
                <w:rFonts w:ascii="Times New Roman" w:hAnsi="Times New Roman" w:cs="Times New Roman"/>
              </w:rPr>
              <w:t>When will the audience use the documentation?</w:t>
            </w:r>
          </w:p>
        </w:tc>
        <w:tc>
          <w:tcPr>
            <w:tcW w:w="4868" w:type="dxa"/>
          </w:tcPr>
          <w:p w14:paraId="115F47CA" w14:textId="65FF9A1F" w:rsidR="00766E9A" w:rsidRPr="00C4575D" w:rsidRDefault="00C4575D" w:rsidP="00361051">
            <w:pPr>
              <w:spacing w:after="200" w:line="276" w:lineRule="auto"/>
              <w:rPr>
                <w:rFonts w:ascii="Times New Roman" w:hAnsi="Times New Roman" w:cs="Times New Roman"/>
              </w:rPr>
            </w:pPr>
            <w:r w:rsidRPr="00C4575D">
              <w:rPr>
                <w:rFonts w:ascii="Times New Roman" w:hAnsi="Times New Roman" w:cs="Times New Roman"/>
              </w:rPr>
              <w:t>The target audience will use the CCSRB when writing for a Canadian readership. For example, in the workplace, if there is no in-house Style Guide, the CCSRB is a great resource to utilize so that all content is written and edited consistently. Also, for writers and editors that want to achieve more consistent and concise publications work, the CCSRB is the go-to resource.</w:t>
            </w:r>
          </w:p>
        </w:tc>
      </w:tr>
      <w:tr w:rsidR="00766E9A" w:rsidRPr="0005511B" w14:paraId="35E95459" w14:textId="77777777" w:rsidTr="006E6C08">
        <w:tc>
          <w:tcPr>
            <w:tcW w:w="2467" w:type="dxa"/>
          </w:tcPr>
          <w:p w14:paraId="509F8BE7" w14:textId="77777777" w:rsidR="00766E9A" w:rsidRPr="00C4575D" w:rsidRDefault="00766E9A" w:rsidP="00054A6D">
            <w:pPr>
              <w:rPr>
                <w:rFonts w:ascii="Times New Roman" w:hAnsi="Times New Roman" w:cs="Times New Roman"/>
              </w:rPr>
            </w:pPr>
            <w:r w:rsidRPr="00C4575D">
              <w:rPr>
                <w:rFonts w:ascii="Times New Roman" w:hAnsi="Times New Roman" w:cs="Times New Roman"/>
              </w:rPr>
              <w:t>Where and how will the audience use the documentation?</w:t>
            </w:r>
          </w:p>
        </w:tc>
        <w:tc>
          <w:tcPr>
            <w:tcW w:w="4868" w:type="dxa"/>
          </w:tcPr>
          <w:p w14:paraId="51D00F57" w14:textId="30694BDC" w:rsidR="00766E9A" w:rsidRPr="00C4575D" w:rsidRDefault="00C4575D" w:rsidP="00361051">
            <w:pPr>
              <w:spacing w:after="200" w:line="276" w:lineRule="auto"/>
              <w:rPr>
                <w:rFonts w:ascii="Times New Roman" w:hAnsi="Times New Roman" w:cs="Times New Roman"/>
              </w:rPr>
            </w:pPr>
            <w:r w:rsidRPr="00C4575D">
              <w:rPr>
                <w:rFonts w:ascii="Times New Roman" w:hAnsi="Times New Roman" w:cs="Times New Roman"/>
              </w:rPr>
              <w:t>The target audience can use the CCSRB when writing for a Canadian readership where there is an absence of any corporate or in-house Style Guide. Also, students can use the CCSRB to write effective and clear content (school papers and projects), using the stylistic guidelines to assist them in communicating more effectively.</w:t>
            </w:r>
            <w:r w:rsidR="007E7AF6" w:rsidRPr="00C4575D">
              <w:rPr>
                <w:rFonts w:ascii="Times New Roman" w:hAnsi="Times New Roman" w:cs="Times New Roman"/>
              </w:rPr>
              <w:t xml:space="preserve"> </w:t>
            </w:r>
          </w:p>
        </w:tc>
      </w:tr>
      <w:tr w:rsidR="00766E9A" w:rsidRPr="00766E9A" w14:paraId="03443171" w14:textId="77777777" w:rsidTr="006E6C08">
        <w:tc>
          <w:tcPr>
            <w:tcW w:w="2467" w:type="dxa"/>
          </w:tcPr>
          <w:p w14:paraId="5355A8B5" w14:textId="77777777" w:rsidR="00766E9A" w:rsidRPr="00C4575D" w:rsidRDefault="00766E9A" w:rsidP="00054A6D">
            <w:pPr>
              <w:rPr>
                <w:rFonts w:ascii="Times New Roman" w:hAnsi="Times New Roman" w:cs="Times New Roman"/>
              </w:rPr>
            </w:pPr>
            <w:r w:rsidRPr="00C4575D">
              <w:rPr>
                <w:rFonts w:ascii="Times New Roman" w:hAnsi="Times New Roman" w:cs="Times New Roman"/>
              </w:rPr>
              <w:t>What’s important to the audience?</w:t>
            </w:r>
          </w:p>
        </w:tc>
        <w:tc>
          <w:tcPr>
            <w:tcW w:w="4868" w:type="dxa"/>
          </w:tcPr>
          <w:p w14:paraId="6AE23626" w14:textId="394FEAE9" w:rsidR="00036DEA" w:rsidRPr="00EB144C" w:rsidRDefault="00C4575D" w:rsidP="00361051">
            <w:pPr>
              <w:spacing w:after="200" w:line="276" w:lineRule="auto"/>
              <w:rPr>
                <w:rFonts w:ascii="Times New Roman" w:hAnsi="Times New Roman" w:cs="Times New Roman"/>
              </w:rPr>
            </w:pPr>
            <w:r w:rsidRPr="00EB144C">
              <w:rPr>
                <w:rFonts w:ascii="Times New Roman" w:hAnsi="Times New Roman" w:cs="Times New Roman"/>
              </w:rPr>
              <w:t xml:space="preserve">The </w:t>
            </w:r>
            <w:r w:rsidRPr="00EB144C">
              <w:rPr>
                <w:rFonts w:ascii="Times New Roman" w:hAnsi="Times New Roman" w:cs="Times New Roman"/>
                <w:i/>
              </w:rPr>
              <w:t>Canadian Press Stylebook (17</w:t>
            </w:r>
            <w:r w:rsidRPr="00EB144C">
              <w:rPr>
                <w:rFonts w:ascii="Times New Roman" w:hAnsi="Times New Roman" w:cs="Times New Roman"/>
                <w:i/>
                <w:vertAlign w:val="superscript"/>
              </w:rPr>
              <w:t>th</w:t>
            </w:r>
            <w:r w:rsidRPr="00EB144C">
              <w:rPr>
                <w:rFonts w:ascii="Times New Roman" w:hAnsi="Times New Roman" w:cs="Times New Roman"/>
                <w:i/>
              </w:rPr>
              <w:t xml:space="preserve"> edition)</w:t>
            </w:r>
            <w:r w:rsidRPr="00EB144C">
              <w:rPr>
                <w:rFonts w:ascii="Times New Roman" w:hAnsi="Times New Roman" w:cs="Times New Roman"/>
              </w:rPr>
              <w:t xml:space="preserve"> is badly formatted with very little white space in-between the given stylistic guidelines and examples. The CCSRB will be more concise in its content, be more condensed (overall) and have practical examples of stylistic application that are easier to understand.</w:t>
            </w:r>
            <w:r w:rsidR="003453CF" w:rsidRPr="00EB144C">
              <w:rPr>
                <w:rFonts w:ascii="Times New Roman" w:hAnsi="Times New Roman" w:cs="Times New Roman"/>
              </w:rPr>
              <w:t xml:space="preserve"> </w:t>
            </w:r>
          </w:p>
        </w:tc>
      </w:tr>
    </w:tbl>
    <w:p w14:paraId="6A29633C" w14:textId="60C31A53" w:rsidR="008A4732" w:rsidRDefault="008A4732" w:rsidP="00934A44">
      <w:pPr>
        <w:pStyle w:val="Heading1"/>
      </w:pPr>
      <w:bookmarkStart w:id="46" w:name="_Toc515995059"/>
      <w:bookmarkStart w:id="47" w:name="_Toc515995122"/>
      <w:r>
        <w:t>Assumptions, Constraints &amp; Dependencies</w:t>
      </w:r>
      <w:bookmarkEnd w:id="46"/>
      <w:bookmarkEnd w:id="47"/>
    </w:p>
    <w:p w14:paraId="50D0F4ED" w14:textId="77777777" w:rsidR="00CA1115" w:rsidRDefault="009A6B38" w:rsidP="00C82C56">
      <w:pPr>
        <w:pStyle w:val="Heading2"/>
      </w:pPr>
      <w:bookmarkStart w:id="48" w:name="_Toc515995123"/>
      <w:r>
        <w:t>Assumptions</w:t>
      </w:r>
      <w:bookmarkEnd w:id="48"/>
    </w:p>
    <w:p w14:paraId="5A8F1CFD" w14:textId="11E9BA90" w:rsidR="00EB144C" w:rsidRDefault="00EB144C" w:rsidP="00E406EF">
      <w:pPr>
        <w:ind w:left="-360"/>
        <w:rPr>
          <w:rFonts w:ascii="Times New Roman" w:hAnsi="Times New Roman" w:cs="Times New Roman"/>
        </w:rPr>
      </w:pPr>
      <w:r w:rsidRPr="00EB144C">
        <w:rPr>
          <w:rFonts w:ascii="Times New Roman" w:hAnsi="Times New Roman" w:cs="Times New Roman"/>
        </w:rPr>
        <w:t>Completion of the documentation is based on the following assumptions:</w:t>
      </w:r>
    </w:p>
    <w:tbl>
      <w:tblPr>
        <w:tblStyle w:val="TableGrid"/>
        <w:tblW w:w="7290" w:type="dxa"/>
        <w:tblInd w:w="-365" w:type="dxa"/>
        <w:tblLayout w:type="fixed"/>
        <w:tblLook w:val="01E0" w:firstRow="1" w:lastRow="1" w:firstColumn="1" w:lastColumn="1" w:noHBand="0" w:noVBand="0"/>
      </w:tblPr>
      <w:tblGrid>
        <w:gridCol w:w="5344"/>
        <w:gridCol w:w="1946"/>
      </w:tblGrid>
      <w:tr w:rsidR="00EB144C" w:rsidRPr="00540140" w14:paraId="5C79EB55" w14:textId="77777777" w:rsidTr="00DC349C">
        <w:trPr>
          <w:trHeight w:val="601"/>
          <w:tblHeader/>
        </w:trPr>
        <w:tc>
          <w:tcPr>
            <w:tcW w:w="5344" w:type="dxa"/>
            <w:shd w:val="clear" w:color="auto" w:fill="548DD4" w:themeFill="text2" w:themeFillTint="99"/>
            <w:vAlign w:val="center"/>
          </w:tcPr>
          <w:p w14:paraId="0C3B0454" w14:textId="77777777" w:rsidR="00EB144C" w:rsidRPr="00EB144C" w:rsidRDefault="00EB144C" w:rsidP="00EB144C">
            <w:pPr>
              <w:rPr>
                <w:rFonts w:ascii="Times New Roman" w:hAnsi="Times New Roman" w:cs="Times New Roman"/>
                <w:b/>
                <w:sz w:val="24"/>
                <w:szCs w:val="24"/>
              </w:rPr>
            </w:pPr>
            <w:r w:rsidRPr="00EB144C">
              <w:rPr>
                <w:rFonts w:ascii="Times New Roman" w:hAnsi="Times New Roman" w:cs="Times New Roman"/>
                <w:b/>
                <w:sz w:val="24"/>
                <w:szCs w:val="24"/>
              </w:rPr>
              <w:t>Assumption</w:t>
            </w:r>
          </w:p>
        </w:tc>
        <w:tc>
          <w:tcPr>
            <w:tcW w:w="1946" w:type="dxa"/>
            <w:shd w:val="clear" w:color="auto" w:fill="548DD4" w:themeFill="text2" w:themeFillTint="99"/>
            <w:vAlign w:val="center"/>
          </w:tcPr>
          <w:p w14:paraId="4F21BDC4" w14:textId="77777777" w:rsidR="00EB144C" w:rsidRPr="00EB144C" w:rsidRDefault="00EB144C" w:rsidP="00EB144C">
            <w:pPr>
              <w:rPr>
                <w:rFonts w:ascii="Times New Roman" w:hAnsi="Times New Roman" w:cs="Times New Roman"/>
                <w:b/>
                <w:sz w:val="24"/>
                <w:szCs w:val="24"/>
              </w:rPr>
            </w:pPr>
            <w:r w:rsidRPr="00EB144C">
              <w:rPr>
                <w:rFonts w:ascii="Times New Roman" w:hAnsi="Times New Roman" w:cs="Times New Roman"/>
                <w:b/>
                <w:sz w:val="24"/>
                <w:szCs w:val="24"/>
              </w:rPr>
              <w:t>Responsible Party</w:t>
            </w:r>
          </w:p>
        </w:tc>
      </w:tr>
      <w:tr w:rsidR="00EB144C" w:rsidRPr="00540140" w14:paraId="492F16F5" w14:textId="77777777" w:rsidTr="006E6C08">
        <w:trPr>
          <w:trHeight w:val="601"/>
        </w:trPr>
        <w:tc>
          <w:tcPr>
            <w:tcW w:w="5344" w:type="dxa"/>
            <w:vAlign w:val="center"/>
          </w:tcPr>
          <w:p w14:paraId="4C4601A2" w14:textId="77777777" w:rsidR="00EB144C" w:rsidRPr="00EB144C" w:rsidRDefault="00EB144C" w:rsidP="00EB144C">
            <w:pPr>
              <w:rPr>
                <w:rFonts w:ascii="Times New Roman" w:hAnsi="Times New Roman" w:cs="Times New Roman"/>
              </w:rPr>
            </w:pPr>
            <w:r w:rsidRPr="00EB144C">
              <w:rPr>
                <w:rFonts w:ascii="Times New Roman" w:hAnsi="Times New Roman" w:cs="Times New Roman"/>
              </w:rPr>
              <w:t>Changes to schedules, resources, or product content will require these to be re-evaluated and adjusted accordingly.</w:t>
            </w:r>
          </w:p>
        </w:tc>
        <w:tc>
          <w:tcPr>
            <w:tcW w:w="1946" w:type="dxa"/>
            <w:vAlign w:val="center"/>
          </w:tcPr>
          <w:p w14:paraId="34B970F4" w14:textId="77777777" w:rsidR="00EB144C" w:rsidRPr="00EB144C" w:rsidRDefault="00EB144C" w:rsidP="00EB144C">
            <w:pPr>
              <w:rPr>
                <w:rFonts w:ascii="Times New Roman" w:hAnsi="Times New Roman" w:cs="Times New Roman"/>
              </w:rPr>
            </w:pPr>
            <w:r w:rsidRPr="00EB144C">
              <w:rPr>
                <w:rFonts w:ascii="Times New Roman" w:hAnsi="Times New Roman" w:cs="Times New Roman"/>
              </w:rPr>
              <w:t>Project Manager</w:t>
            </w:r>
          </w:p>
        </w:tc>
      </w:tr>
      <w:tr w:rsidR="00EB144C" w:rsidRPr="00540140" w14:paraId="0D271E7A" w14:textId="77777777" w:rsidTr="006E6C08">
        <w:trPr>
          <w:trHeight w:val="601"/>
        </w:trPr>
        <w:tc>
          <w:tcPr>
            <w:tcW w:w="5344" w:type="dxa"/>
            <w:vAlign w:val="center"/>
          </w:tcPr>
          <w:p w14:paraId="2E90986F" w14:textId="77777777" w:rsidR="00EB144C" w:rsidRPr="00EB144C" w:rsidRDefault="00EB144C" w:rsidP="00EB144C">
            <w:pPr>
              <w:rPr>
                <w:rFonts w:ascii="Times New Roman" w:hAnsi="Times New Roman" w:cs="Times New Roman"/>
              </w:rPr>
            </w:pPr>
            <w:r w:rsidRPr="00EB144C">
              <w:rPr>
                <w:rFonts w:ascii="Times New Roman" w:hAnsi="Times New Roman" w:cs="Times New Roman"/>
              </w:rPr>
              <w:t>Documentation will be delivered in English only.</w:t>
            </w:r>
          </w:p>
        </w:tc>
        <w:tc>
          <w:tcPr>
            <w:tcW w:w="1946" w:type="dxa"/>
            <w:vAlign w:val="center"/>
          </w:tcPr>
          <w:p w14:paraId="7C34B595" w14:textId="77777777" w:rsidR="00EB144C" w:rsidRPr="00EB144C" w:rsidRDefault="00EB144C" w:rsidP="00EB144C">
            <w:pPr>
              <w:rPr>
                <w:rFonts w:ascii="Times New Roman" w:hAnsi="Times New Roman" w:cs="Times New Roman"/>
              </w:rPr>
            </w:pPr>
            <w:r w:rsidRPr="00EB144C">
              <w:rPr>
                <w:rFonts w:ascii="Times New Roman" w:hAnsi="Times New Roman" w:cs="Times New Roman"/>
              </w:rPr>
              <w:t>Project Manager</w:t>
            </w:r>
          </w:p>
        </w:tc>
      </w:tr>
      <w:tr w:rsidR="00EB144C" w:rsidRPr="00540140" w14:paraId="324EB0E4" w14:textId="77777777" w:rsidTr="006E6C08">
        <w:trPr>
          <w:trHeight w:val="601"/>
        </w:trPr>
        <w:tc>
          <w:tcPr>
            <w:tcW w:w="5344" w:type="dxa"/>
            <w:vAlign w:val="center"/>
          </w:tcPr>
          <w:p w14:paraId="30C8DFD9" w14:textId="77777777" w:rsidR="00EB144C" w:rsidRPr="00EB144C" w:rsidRDefault="00EB144C" w:rsidP="00EB144C">
            <w:pPr>
              <w:rPr>
                <w:rFonts w:ascii="Times New Roman" w:hAnsi="Times New Roman" w:cs="Times New Roman"/>
              </w:rPr>
            </w:pPr>
            <w:r w:rsidRPr="00EB144C">
              <w:rPr>
                <w:rFonts w:ascii="Times New Roman" w:hAnsi="Times New Roman" w:cs="Times New Roman"/>
              </w:rPr>
              <w:t xml:space="preserve">Reviewers will provide feedback according to schedule. </w:t>
            </w:r>
          </w:p>
        </w:tc>
        <w:tc>
          <w:tcPr>
            <w:tcW w:w="1946" w:type="dxa"/>
            <w:vAlign w:val="center"/>
          </w:tcPr>
          <w:p w14:paraId="25406425" w14:textId="77777777" w:rsidR="00EB144C" w:rsidRPr="00EB144C" w:rsidRDefault="00EB144C" w:rsidP="00EB144C">
            <w:pPr>
              <w:rPr>
                <w:rFonts w:ascii="Times New Roman" w:hAnsi="Times New Roman" w:cs="Times New Roman"/>
              </w:rPr>
            </w:pPr>
            <w:r w:rsidRPr="00EB144C">
              <w:rPr>
                <w:rFonts w:ascii="Times New Roman" w:hAnsi="Times New Roman" w:cs="Times New Roman"/>
              </w:rPr>
              <w:t>Project Manager/Peer Reviewers</w:t>
            </w:r>
          </w:p>
        </w:tc>
      </w:tr>
      <w:tr w:rsidR="00EB144C" w:rsidRPr="00540140" w14:paraId="776C034B" w14:textId="77777777" w:rsidTr="006E6C08">
        <w:trPr>
          <w:trHeight w:val="601"/>
        </w:trPr>
        <w:tc>
          <w:tcPr>
            <w:tcW w:w="5344" w:type="dxa"/>
            <w:vAlign w:val="center"/>
          </w:tcPr>
          <w:p w14:paraId="0FE4DF51" w14:textId="77777777" w:rsidR="00EB144C" w:rsidRPr="00EB144C" w:rsidRDefault="00EB144C" w:rsidP="00EB144C">
            <w:pPr>
              <w:rPr>
                <w:rFonts w:ascii="Times New Roman" w:hAnsi="Times New Roman" w:cs="Times New Roman"/>
              </w:rPr>
            </w:pPr>
            <w:r w:rsidRPr="00EB144C">
              <w:rPr>
                <w:rFonts w:ascii="Times New Roman" w:hAnsi="Times New Roman" w:cs="Times New Roman"/>
              </w:rPr>
              <w:t>Testing platform of documentation content will be available to writers.</w:t>
            </w:r>
          </w:p>
        </w:tc>
        <w:tc>
          <w:tcPr>
            <w:tcW w:w="1946" w:type="dxa"/>
            <w:vAlign w:val="center"/>
          </w:tcPr>
          <w:p w14:paraId="5A57DAA6" w14:textId="77777777" w:rsidR="00EB144C" w:rsidRPr="00EB144C" w:rsidRDefault="00EB144C" w:rsidP="00EB144C">
            <w:pPr>
              <w:rPr>
                <w:rFonts w:ascii="Times New Roman" w:hAnsi="Times New Roman" w:cs="Times New Roman"/>
              </w:rPr>
            </w:pPr>
            <w:r w:rsidRPr="00EB144C">
              <w:rPr>
                <w:rFonts w:ascii="Times New Roman" w:hAnsi="Times New Roman" w:cs="Times New Roman"/>
              </w:rPr>
              <w:t>Test Dept.</w:t>
            </w:r>
          </w:p>
        </w:tc>
      </w:tr>
      <w:tr w:rsidR="00EB144C" w:rsidRPr="00540140" w14:paraId="55646ED9" w14:textId="77777777" w:rsidTr="006E6C08">
        <w:trPr>
          <w:trHeight w:val="601"/>
        </w:trPr>
        <w:tc>
          <w:tcPr>
            <w:tcW w:w="5344" w:type="dxa"/>
            <w:vAlign w:val="center"/>
          </w:tcPr>
          <w:p w14:paraId="05C75128" w14:textId="77777777" w:rsidR="00EB144C" w:rsidRPr="00EB144C" w:rsidRDefault="00EB144C" w:rsidP="00EB144C">
            <w:pPr>
              <w:rPr>
                <w:rFonts w:ascii="Times New Roman" w:hAnsi="Times New Roman" w:cs="Times New Roman"/>
              </w:rPr>
            </w:pPr>
            <w:r w:rsidRPr="00EB144C">
              <w:rPr>
                <w:rFonts w:ascii="Times New Roman" w:hAnsi="Times New Roman" w:cs="Times New Roman"/>
              </w:rPr>
              <w:t>Hardcopy resources of existing Style Guides will be available.</w:t>
            </w:r>
          </w:p>
        </w:tc>
        <w:tc>
          <w:tcPr>
            <w:tcW w:w="1946" w:type="dxa"/>
            <w:vAlign w:val="center"/>
          </w:tcPr>
          <w:p w14:paraId="4A811737" w14:textId="77777777" w:rsidR="00EB144C" w:rsidRPr="00EB144C" w:rsidRDefault="00EB144C" w:rsidP="00EB144C">
            <w:pPr>
              <w:rPr>
                <w:rFonts w:ascii="Times New Roman" w:hAnsi="Times New Roman" w:cs="Times New Roman"/>
              </w:rPr>
            </w:pPr>
            <w:r w:rsidRPr="00EB144C">
              <w:rPr>
                <w:rFonts w:ascii="Times New Roman" w:hAnsi="Times New Roman" w:cs="Times New Roman"/>
              </w:rPr>
              <w:t>Project Manager</w:t>
            </w:r>
          </w:p>
        </w:tc>
      </w:tr>
    </w:tbl>
    <w:p w14:paraId="7F4E8D9E" w14:textId="77777777" w:rsidR="001C6FAD" w:rsidRPr="00E50E5F" w:rsidRDefault="001C6FAD" w:rsidP="00E50E5F">
      <w:pPr>
        <w:pStyle w:val="Heading2"/>
        <w:ind w:left="-450"/>
      </w:pPr>
      <w:bookmarkStart w:id="49" w:name="_Toc515995124"/>
      <w:r w:rsidRPr="00E50E5F">
        <w:t>Constraints</w:t>
      </w:r>
      <w:bookmarkEnd w:id="49"/>
    </w:p>
    <w:p w14:paraId="039BEED9" w14:textId="63D86B56" w:rsidR="001C6FAD" w:rsidRDefault="00E50E5F" w:rsidP="00E406EF">
      <w:pPr>
        <w:shd w:val="clear" w:color="auto" w:fill="FFFFFF" w:themeFill="background1"/>
        <w:ind w:left="-450"/>
        <w:rPr>
          <w:rFonts w:ascii="Times New Roman" w:hAnsi="Times New Roman" w:cs="Times New Roman"/>
        </w:rPr>
      </w:pPr>
      <w:r w:rsidRPr="00E50E5F">
        <w:rPr>
          <w:rFonts w:ascii="Times New Roman" w:hAnsi="Times New Roman" w:cs="Times New Roman"/>
        </w:rPr>
        <w:t>The following tables illustrates the constraints on the CCSRB project in terms of Time, Budget and Scope.</w:t>
      </w:r>
    </w:p>
    <w:tbl>
      <w:tblPr>
        <w:tblStyle w:val="TableGrid"/>
        <w:tblW w:w="7505" w:type="dxa"/>
        <w:tblInd w:w="-365" w:type="dxa"/>
        <w:tblLook w:val="04A0" w:firstRow="1" w:lastRow="0" w:firstColumn="1" w:lastColumn="0" w:noHBand="0" w:noVBand="1"/>
      </w:tblPr>
      <w:tblGrid>
        <w:gridCol w:w="3710"/>
        <w:gridCol w:w="3795"/>
      </w:tblGrid>
      <w:tr w:rsidR="00973D94" w14:paraId="4BAEFE1F" w14:textId="77777777" w:rsidTr="00973D94">
        <w:trPr>
          <w:trHeight w:val="674"/>
          <w:tblHeader/>
        </w:trPr>
        <w:tc>
          <w:tcPr>
            <w:tcW w:w="3710" w:type="dxa"/>
            <w:shd w:val="clear" w:color="auto" w:fill="548DD4" w:themeFill="text2" w:themeFillTint="99"/>
            <w:vAlign w:val="center"/>
          </w:tcPr>
          <w:p w14:paraId="26C45DA3" w14:textId="6E95AB77" w:rsidR="00973D94" w:rsidRDefault="00973D94" w:rsidP="00973D94">
            <w:pPr>
              <w:rPr>
                <w:rFonts w:ascii="Times New Roman" w:hAnsi="Times New Roman" w:cs="Times New Roman"/>
              </w:rPr>
            </w:pPr>
            <w:r>
              <w:rPr>
                <w:rFonts w:ascii="Times New Roman" w:hAnsi="Times New Roman" w:cs="Times New Roman"/>
                <w:b/>
                <w:sz w:val="24"/>
                <w:szCs w:val="24"/>
              </w:rPr>
              <w:t>Type of Constraints:</w:t>
            </w:r>
          </w:p>
        </w:tc>
        <w:tc>
          <w:tcPr>
            <w:tcW w:w="3795" w:type="dxa"/>
            <w:shd w:val="clear" w:color="auto" w:fill="548DD4" w:themeFill="text2" w:themeFillTint="99"/>
            <w:vAlign w:val="center"/>
          </w:tcPr>
          <w:p w14:paraId="56490E1B" w14:textId="6EBCEE92" w:rsidR="00973D94" w:rsidRDefault="00973D94" w:rsidP="00973D94">
            <w:pPr>
              <w:pStyle w:val="ListParagraph"/>
              <w:rPr>
                <w:rFonts w:ascii="Times New Roman" w:hAnsi="Times New Roman" w:cs="Times New Roman"/>
              </w:rPr>
            </w:pPr>
            <w:r>
              <w:rPr>
                <w:rFonts w:ascii="Times New Roman" w:hAnsi="Times New Roman" w:cs="Times New Roman"/>
                <w:b/>
                <w:sz w:val="24"/>
                <w:szCs w:val="24"/>
              </w:rPr>
              <w:t>Details:</w:t>
            </w:r>
          </w:p>
        </w:tc>
      </w:tr>
      <w:tr w:rsidR="00973D94" w14:paraId="0567AE09" w14:textId="77777777" w:rsidTr="006E6C08">
        <w:trPr>
          <w:trHeight w:val="674"/>
        </w:trPr>
        <w:tc>
          <w:tcPr>
            <w:tcW w:w="3710" w:type="dxa"/>
          </w:tcPr>
          <w:p w14:paraId="66D9CC55" w14:textId="10EAECD6" w:rsidR="00973D94" w:rsidRDefault="00973D94" w:rsidP="00973D94">
            <w:pPr>
              <w:rPr>
                <w:rFonts w:ascii="Times New Roman" w:hAnsi="Times New Roman" w:cs="Times New Roman"/>
              </w:rPr>
            </w:pPr>
            <w:r>
              <w:rPr>
                <w:rFonts w:ascii="Times New Roman" w:hAnsi="Times New Roman" w:cs="Times New Roman"/>
              </w:rPr>
              <w:t>Budget</w:t>
            </w:r>
          </w:p>
        </w:tc>
        <w:tc>
          <w:tcPr>
            <w:tcW w:w="3795" w:type="dxa"/>
          </w:tcPr>
          <w:p w14:paraId="038D4677" w14:textId="77777777" w:rsidR="00973D94" w:rsidRDefault="00973D94" w:rsidP="00973D94">
            <w:pPr>
              <w:pStyle w:val="ListParagraph"/>
              <w:numPr>
                <w:ilvl w:val="0"/>
                <w:numId w:val="12"/>
              </w:numPr>
              <w:rPr>
                <w:rFonts w:ascii="Times New Roman" w:hAnsi="Times New Roman" w:cs="Times New Roman"/>
              </w:rPr>
            </w:pPr>
            <w:r>
              <w:rPr>
                <w:rFonts w:ascii="Times New Roman" w:hAnsi="Times New Roman" w:cs="Times New Roman"/>
              </w:rPr>
              <w:t>Budget of $60 for final saddle stitch binding and printing services</w:t>
            </w:r>
          </w:p>
          <w:p w14:paraId="28BABBE6" w14:textId="77777777" w:rsidR="00973D94" w:rsidRDefault="00973D94" w:rsidP="00973D94">
            <w:pPr>
              <w:pStyle w:val="ListParagraph"/>
              <w:numPr>
                <w:ilvl w:val="0"/>
                <w:numId w:val="12"/>
              </w:numPr>
              <w:rPr>
                <w:rFonts w:ascii="Times New Roman" w:hAnsi="Times New Roman" w:cs="Times New Roman"/>
              </w:rPr>
            </w:pPr>
            <w:r>
              <w:rPr>
                <w:rFonts w:ascii="Times New Roman" w:hAnsi="Times New Roman" w:cs="Times New Roman"/>
              </w:rPr>
              <w:t>No budget for Peer Editors, as they are volunteers from TCN800 class</w:t>
            </w:r>
          </w:p>
          <w:p w14:paraId="4C80B39E" w14:textId="23F528A6" w:rsidR="00973D94" w:rsidRPr="00E50E5F" w:rsidRDefault="00973D94" w:rsidP="00973D94">
            <w:pPr>
              <w:pStyle w:val="ListParagraph"/>
              <w:numPr>
                <w:ilvl w:val="0"/>
                <w:numId w:val="12"/>
              </w:numPr>
              <w:rPr>
                <w:rFonts w:ascii="Times New Roman" w:hAnsi="Times New Roman" w:cs="Times New Roman"/>
              </w:rPr>
            </w:pPr>
            <w:r>
              <w:rPr>
                <w:rFonts w:ascii="Times New Roman" w:hAnsi="Times New Roman" w:cs="Times New Roman"/>
              </w:rPr>
              <w:t>No budget for Graphic Designer and Writer as I (Anthia Pun) am responsible for these roles</w:t>
            </w:r>
          </w:p>
        </w:tc>
      </w:tr>
      <w:tr w:rsidR="00973D94" w14:paraId="0C82DB80" w14:textId="77777777" w:rsidTr="006E6C08">
        <w:trPr>
          <w:trHeight w:val="710"/>
        </w:trPr>
        <w:tc>
          <w:tcPr>
            <w:tcW w:w="3710" w:type="dxa"/>
          </w:tcPr>
          <w:p w14:paraId="758C3BA0" w14:textId="2015869A" w:rsidR="00973D94" w:rsidRDefault="00973D94" w:rsidP="00973D94">
            <w:pPr>
              <w:rPr>
                <w:rFonts w:ascii="Times New Roman" w:hAnsi="Times New Roman" w:cs="Times New Roman"/>
              </w:rPr>
            </w:pPr>
            <w:r>
              <w:rPr>
                <w:rFonts w:ascii="Times New Roman" w:hAnsi="Times New Roman" w:cs="Times New Roman"/>
              </w:rPr>
              <w:t>Time</w:t>
            </w:r>
          </w:p>
        </w:tc>
        <w:tc>
          <w:tcPr>
            <w:tcW w:w="3795" w:type="dxa"/>
          </w:tcPr>
          <w:p w14:paraId="65098DC1" w14:textId="77777777" w:rsidR="00973D94" w:rsidRDefault="00973D94" w:rsidP="00973D94">
            <w:pPr>
              <w:pStyle w:val="ListParagraph"/>
              <w:numPr>
                <w:ilvl w:val="0"/>
                <w:numId w:val="13"/>
              </w:numPr>
              <w:rPr>
                <w:rFonts w:ascii="Times New Roman" w:hAnsi="Times New Roman" w:cs="Times New Roman"/>
              </w:rPr>
            </w:pPr>
            <w:r>
              <w:rPr>
                <w:rFonts w:ascii="Times New Roman" w:hAnsi="Times New Roman" w:cs="Times New Roman"/>
              </w:rPr>
              <w:t>Document Plan approval w</w:t>
            </w:r>
            <w:bookmarkStart w:id="50" w:name="_GoBack"/>
            <w:bookmarkEnd w:id="50"/>
            <w:r>
              <w:rPr>
                <w:rFonts w:ascii="Times New Roman" w:hAnsi="Times New Roman" w:cs="Times New Roman"/>
              </w:rPr>
              <w:t>ithin 2 weeks (Jun.19, 2018) latest</w:t>
            </w:r>
          </w:p>
          <w:p w14:paraId="7A45CF50" w14:textId="435836C2" w:rsidR="00973D94" w:rsidRDefault="00973D94" w:rsidP="00973D94">
            <w:pPr>
              <w:pStyle w:val="ListParagraph"/>
              <w:numPr>
                <w:ilvl w:val="0"/>
                <w:numId w:val="13"/>
              </w:numPr>
              <w:rPr>
                <w:rFonts w:ascii="Times New Roman" w:hAnsi="Times New Roman" w:cs="Times New Roman"/>
              </w:rPr>
            </w:pPr>
            <w:r>
              <w:rPr>
                <w:rFonts w:ascii="Times New Roman" w:hAnsi="Times New Roman" w:cs="Times New Roman"/>
              </w:rPr>
              <w:t>Projected 1 week for printing and binding services at Staples</w:t>
            </w:r>
          </w:p>
          <w:p w14:paraId="25B966F1" w14:textId="77777777" w:rsidR="00973D94" w:rsidRDefault="00973D94" w:rsidP="00973D94">
            <w:pPr>
              <w:pStyle w:val="ListParagraph"/>
              <w:numPr>
                <w:ilvl w:val="0"/>
                <w:numId w:val="13"/>
              </w:numPr>
              <w:rPr>
                <w:rFonts w:ascii="Times New Roman" w:hAnsi="Times New Roman" w:cs="Times New Roman"/>
              </w:rPr>
            </w:pPr>
            <w:r>
              <w:rPr>
                <w:rFonts w:ascii="Times New Roman" w:hAnsi="Times New Roman" w:cs="Times New Roman"/>
              </w:rPr>
              <w:t>Peer Editing to occur Jul.3, 2018. (First Draft completed by this Date)</w:t>
            </w:r>
          </w:p>
          <w:p w14:paraId="54AF02C4" w14:textId="77777777" w:rsidR="00973D94" w:rsidRDefault="00973D94" w:rsidP="00973D94">
            <w:pPr>
              <w:pStyle w:val="ListParagraph"/>
              <w:numPr>
                <w:ilvl w:val="0"/>
                <w:numId w:val="13"/>
              </w:numPr>
              <w:rPr>
                <w:rFonts w:ascii="Times New Roman" w:hAnsi="Times New Roman" w:cs="Times New Roman"/>
              </w:rPr>
            </w:pPr>
            <w:r>
              <w:rPr>
                <w:rFonts w:ascii="Times New Roman" w:hAnsi="Times New Roman" w:cs="Times New Roman"/>
              </w:rPr>
              <w:t>Final hardcopy of CCSRB due Aug.9, 2018.</w:t>
            </w:r>
          </w:p>
          <w:p w14:paraId="1FD862D8" w14:textId="48EC20F6" w:rsidR="00973D94" w:rsidRPr="00E50E5F" w:rsidRDefault="00973D94" w:rsidP="00973D94">
            <w:pPr>
              <w:pStyle w:val="ListParagraph"/>
              <w:rPr>
                <w:rFonts w:ascii="Times New Roman" w:hAnsi="Times New Roman" w:cs="Times New Roman"/>
              </w:rPr>
            </w:pPr>
          </w:p>
        </w:tc>
      </w:tr>
      <w:tr w:rsidR="00973D94" w14:paraId="76FF8FE4" w14:textId="77777777" w:rsidTr="006E6C08">
        <w:trPr>
          <w:trHeight w:val="710"/>
        </w:trPr>
        <w:tc>
          <w:tcPr>
            <w:tcW w:w="3710" w:type="dxa"/>
          </w:tcPr>
          <w:p w14:paraId="132B76AC" w14:textId="0F253DE0" w:rsidR="00973D94" w:rsidRDefault="00973D94" w:rsidP="00973D94">
            <w:pPr>
              <w:rPr>
                <w:rFonts w:ascii="Times New Roman" w:hAnsi="Times New Roman" w:cs="Times New Roman"/>
              </w:rPr>
            </w:pPr>
            <w:r>
              <w:rPr>
                <w:rFonts w:ascii="Times New Roman" w:hAnsi="Times New Roman" w:cs="Times New Roman"/>
              </w:rPr>
              <w:t>Scope</w:t>
            </w:r>
          </w:p>
        </w:tc>
        <w:tc>
          <w:tcPr>
            <w:tcW w:w="3795" w:type="dxa"/>
          </w:tcPr>
          <w:p w14:paraId="29FAD53E" w14:textId="77777777" w:rsidR="00973D94" w:rsidRDefault="00973D94" w:rsidP="00973D94">
            <w:pPr>
              <w:pStyle w:val="ListParagraph"/>
              <w:numPr>
                <w:ilvl w:val="0"/>
                <w:numId w:val="14"/>
              </w:numPr>
              <w:rPr>
                <w:rFonts w:ascii="Times New Roman" w:hAnsi="Times New Roman" w:cs="Times New Roman"/>
              </w:rPr>
            </w:pPr>
            <w:r>
              <w:rPr>
                <w:rFonts w:ascii="Times New Roman" w:hAnsi="Times New Roman" w:cs="Times New Roman"/>
              </w:rPr>
              <w:t>28 pages of CCSRB (including Front and Back covers)</w:t>
            </w:r>
          </w:p>
          <w:p w14:paraId="05746EAB" w14:textId="01148BC0" w:rsidR="00973D94" w:rsidRPr="00232CBA" w:rsidRDefault="00973D94" w:rsidP="00973D94">
            <w:pPr>
              <w:pStyle w:val="ListParagraph"/>
              <w:numPr>
                <w:ilvl w:val="0"/>
                <w:numId w:val="14"/>
              </w:numPr>
              <w:rPr>
                <w:rFonts w:ascii="Times New Roman" w:hAnsi="Times New Roman" w:cs="Times New Roman"/>
              </w:rPr>
            </w:pPr>
            <w:r>
              <w:rPr>
                <w:rFonts w:ascii="Times New Roman" w:hAnsi="Times New Roman" w:cs="Times New Roman"/>
              </w:rPr>
              <w:t>Only covering 5 topics: Punctuation, Capitalization, Numerics, Metrics and Canadian Spellings of words</w:t>
            </w:r>
          </w:p>
        </w:tc>
      </w:tr>
    </w:tbl>
    <w:p w14:paraId="4E70D775" w14:textId="77777777" w:rsidR="000D1486" w:rsidRPr="00E50E5F" w:rsidRDefault="000D1486" w:rsidP="000D1486">
      <w:pPr>
        <w:rPr>
          <w:rFonts w:ascii="Times New Roman" w:hAnsi="Times New Roman" w:cs="Times New Roman"/>
        </w:rPr>
      </w:pPr>
    </w:p>
    <w:p w14:paraId="62DD991D" w14:textId="77777777" w:rsidR="007544F2" w:rsidRPr="000D1486" w:rsidRDefault="007544F2" w:rsidP="000D1486">
      <w:pPr>
        <w:pStyle w:val="Heading2"/>
      </w:pPr>
      <w:bookmarkStart w:id="51" w:name="_Toc515995125"/>
      <w:r w:rsidRPr="000D1486">
        <w:t>Dependencies</w:t>
      </w:r>
      <w:bookmarkEnd w:id="51"/>
    </w:p>
    <w:p w14:paraId="1AF9B328" w14:textId="77777777" w:rsidR="000D1486" w:rsidRPr="000D1486" w:rsidRDefault="000D1486" w:rsidP="00E406EF">
      <w:pPr>
        <w:ind w:left="-360"/>
        <w:rPr>
          <w:rFonts w:ascii="Times New Roman" w:hAnsi="Times New Roman" w:cs="Times New Roman"/>
        </w:rPr>
      </w:pPr>
      <w:r w:rsidRPr="000D1486">
        <w:rPr>
          <w:rFonts w:ascii="Times New Roman" w:hAnsi="Times New Roman" w:cs="Times New Roman"/>
        </w:rPr>
        <w:t>Completion of the documentation is dependent on the following:</w:t>
      </w:r>
    </w:p>
    <w:p w14:paraId="785AB34F" w14:textId="77777777" w:rsidR="000D1486" w:rsidRPr="000D1486" w:rsidRDefault="000D1486" w:rsidP="000D1486">
      <w:pPr>
        <w:pStyle w:val="ListParagraph"/>
        <w:numPr>
          <w:ilvl w:val="0"/>
          <w:numId w:val="15"/>
        </w:numPr>
        <w:tabs>
          <w:tab w:val="left" w:pos="1134"/>
        </w:tabs>
        <w:spacing w:before="240" w:after="120"/>
        <w:rPr>
          <w:rFonts w:ascii="Times New Roman" w:hAnsi="Times New Roman" w:cs="Times New Roman"/>
        </w:rPr>
      </w:pPr>
      <w:r w:rsidRPr="000D1486">
        <w:rPr>
          <w:rFonts w:ascii="Times New Roman" w:hAnsi="Times New Roman" w:cs="Times New Roman"/>
        </w:rPr>
        <w:t>Availability of Subject Matter Experts</w:t>
      </w:r>
    </w:p>
    <w:p w14:paraId="4A9DDD3A" w14:textId="77777777" w:rsidR="000D1486" w:rsidRPr="000D1486" w:rsidRDefault="000D1486" w:rsidP="000D1486">
      <w:pPr>
        <w:pStyle w:val="ListParagraph"/>
        <w:numPr>
          <w:ilvl w:val="0"/>
          <w:numId w:val="15"/>
        </w:numPr>
        <w:tabs>
          <w:tab w:val="left" w:pos="1134"/>
        </w:tabs>
        <w:spacing w:before="240" w:after="120"/>
        <w:rPr>
          <w:rFonts w:ascii="Times New Roman" w:hAnsi="Times New Roman" w:cs="Times New Roman"/>
        </w:rPr>
      </w:pPr>
      <w:r w:rsidRPr="000D1486">
        <w:rPr>
          <w:rFonts w:ascii="Times New Roman" w:hAnsi="Times New Roman" w:cs="Times New Roman"/>
        </w:rPr>
        <w:t>Availability of systems (Adobe FrameMaker, Adobe Acrobat Reader DC, Microsoft Word) required to capture the material</w:t>
      </w:r>
    </w:p>
    <w:p w14:paraId="253CD9E8" w14:textId="77777777" w:rsidR="000D1486" w:rsidRPr="000D1486" w:rsidRDefault="000D1486" w:rsidP="000D1486">
      <w:pPr>
        <w:pStyle w:val="ListParagraph"/>
        <w:numPr>
          <w:ilvl w:val="0"/>
          <w:numId w:val="15"/>
        </w:numPr>
        <w:tabs>
          <w:tab w:val="left" w:pos="1134"/>
        </w:tabs>
        <w:spacing w:before="240" w:after="120"/>
        <w:rPr>
          <w:rFonts w:ascii="Times New Roman" w:hAnsi="Times New Roman" w:cs="Times New Roman"/>
        </w:rPr>
      </w:pPr>
      <w:r w:rsidRPr="000D1486">
        <w:rPr>
          <w:rFonts w:ascii="Times New Roman" w:hAnsi="Times New Roman" w:cs="Times New Roman"/>
        </w:rPr>
        <w:t>Availability of Adobe InDesign to create Front cover and Back page designs</w:t>
      </w:r>
    </w:p>
    <w:p w14:paraId="2A8058F9" w14:textId="77777777" w:rsidR="000D1486" w:rsidRPr="000D1486" w:rsidRDefault="000D1486" w:rsidP="000D1486">
      <w:pPr>
        <w:pStyle w:val="ListParagraph"/>
        <w:numPr>
          <w:ilvl w:val="0"/>
          <w:numId w:val="15"/>
        </w:numPr>
        <w:tabs>
          <w:tab w:val="left" w:pos="1134"/>
        </w:tabs>
        <w:spacing w:before="240" w:after="120"/>
        <w:rPr>
          <w:rFonts w:ascii="Times New Roman" w:hAnsi="Times New Roman" w:cs="Times New Roman"/>
        </w:rPr>
      </w:pPr>
      <w:r w:rsidRPr="000D1486">
        <w:rPr>
          <w:rFonts w:ascii="Times New Roman" w:hAnsi="Times New Roman" w:cs="Times New Roman"/>
        </w:rPr>
        <w:t>Availability of specifications and guidelines where applicable</w:t>
      </w:r>
    </w:p>
    <w:p w14:paraId="7FC8E994" w14:textId="7CAF8811" w:rsidR="00894386" w:rsidRDefault="000D1486" w:rsidP="00EE0C7D">
      <w:pPr>
        <w:pStyle w:val="ListParagraph"/>
        <w:numPr>
          <w:ilvl w:val="0"/>
          <w:numId w:val="15"/>
        </w:numPr>
        <w:tabs>
          <w:tab w:val="left" w:pos="1134"/>
        </w:tabs>
        <w:spacing w:before="240" w:after="120"/>
        <w:rPr>
          <w:rFonts w:ascii="Times New Roman" w:hAnsi="Times New Roman" w:cs="Times New Roman"/>
        </w:rPr>
      </w:pPr>
      <w:r w:rsidRPr="000D1486">
        <w:rPr>
          <w:rFonts w:ascii="Times New Roman" w:hAnsi="Times New Roman" w:cs="Times New Roman"/>
        </w:rPr>
        <w:t>Timely reviews and signoff by authorized individuals</w:t>
      </w:r>
    </w:p>
    <w:p w14:paraId="0AD3DC1A" w14:textId="578E1EE7" w:rsidR="000D1486" w:rsidRPr="00894386" w:rsidRDefault="00894386" w:rsidP="00894386">
      <w:pPr>
        <w:rPr>
          <w:rFonts w:ascii="Times New Roman" w:hAnsi="Times New Roman" w:cs="Times New Roman"/>
        </w:rPr>
      </w:pPr>
      <w:r>
        <w:rPr>
          <w:rFonts w:ascii="Times New Roman" w:hAnsi="Times New Roman" w:cs="Times New Roman"/>
        </w:rPr>
        <w:br w:type="page"/>
      </w:r>
    </w:p>
    <w:tbl>
      <w:tblPr>
        <w:tblStyle w:val="TableGrid"/>
        <w:tblpPr w:leftFromText="180" w:rightFromText="180" w:vertAnchor="text" w:horzAnchor="margin" w:tblpX="-365" w:tblpY="739"/>
        <w:tblW w:w="7465" w:type="dxa"/>
        <w:tblLayout w:type="fixed"/>
        <w:tblLook w:val="01E0" w:firstRow="1" w:lastRow="1" w:firstColumn="1" w:lastColumn="1" w:noHBand="0" w:noVBand="0"/>
      </w:tblPr>
      <w:tblGrid>
        <w:gridCol w:w="4596"/>
        <w:gridCol w:w="2869"/>
      </w:tblGrid>
      <w:tr w:rsidR="00E406EF" w:rsidRPr="00540140" w14:paraId="36D30257" w14:textId="77777777" w:rsidTr="00973D94">
        <w:trPr>
          <w:trHeight w:val="261"/>
        </w:trPr>
        <w:tc>
          <w:tcPr>
            <w:tcW w:w="4596" w:type="dxa"/>
            <w:shd w:val="clear" w:color="auto" w:fill="548DD4" w:themeFill="text2" w:themeFillTint="99"/>
            <w:vAlign w:val="center"/>
          </w:tcPr>
          <w:p w14:paraId="35D05CCF" w14:textId="77777777" w:rsidR="00E406EF" w:rsidRPr="000D1486" w:rsidRDefault="00E406EF" w:rsidP="00E406EF">
            <w:pPr>
              <w:rPr>
                <w:rFonts w:ascii="Times New Roman" w:hAnsi="Times New Roman" w:cs="Times New Roman"/>
                <w:b/>
              </w:rPr>
            </w:pPr>
            <w:r w:rsidRPr="000D1486">
              <w:rPr>
                <w:rFonts w:ascii="Times New Roman" w:hAnsi="Times New Roman" w:cs="Times New Roman"/>
                <w:b/>
              </w:rPr>
              <w:t>Dependency</w:t>
            </w:r>
          </w:p>
        </w:tc>
        <w:tc>
          <w:tcPr>
            <w:tcW w:w="2869" w:type="dxa"/>
            <w:shd w:val="clear" w:color="auto" w:fill="548DD4" w:themeFill="text2" w:themeFillTint="99"/>
            <w:vAlign w:val="center"/>
          </w:tcPr>
          <w:p w14:paraId="15855322" w14:textId="77777777" w:rsidR="00E406EF" w:rsidRPr="000D1486" w:rsidRDefault="00E406EF" w:rsidP="00E406EF">
            <w:pPr>
              <w:rPr>
                <w:rFonts w:ascii="Times New Roman" w:hAnsi="Times New Roman" w:cs="Times New Roman"/>
                <w:b/>
              </w:rPr>
            </w:pPr>
            <w:r w:rsidRPr="000D1486">
              <w:rPr>
                <w:rFonts w:ascii="Times New Roman" w:hAnsi="Times New Roman" w:cs="Times New Roman"/>
                <w:b/>
              </w:rPr>
              <w:t>Responsible Party</w:t>
            </w:r>
          </w:p>
        </w:tc>
      </w:tr>
      <w:tr w:rsidR="00E406EF" w:rsidRPr="00540140" w14:paraId="757273B6" w14:textId="77777777" w:rsidTr="006E6C08">
        <w:trPr>
          <w:trHeight w:val="261"/>
        </w:trPr>
        <w:tc>
          <w:tcPr>
            <w:tcW w:w="4596" w:type="dxa"/>
            <w:vAlign w:val="center"/>
          </w:tcPr>
          <w:p w14:paraId="580D85EA" w14:textId="77777777" w:rsidR="00E406EF" w:rsidRPr="000D1486" w:rsidRDefault="00E406EF" w:rsidP="00E406EF">
            <w:pPr>
              <w:rPr>
                <w:rFonts w:ascii="Times New Roman" w:hAnsi="Times New Roman" w:cs="Times New Roman"/>
              </w:rPr>
            </w:pPr>
            <w:r w:rsidRPr="000D1486">
              <w:rPr>
                <w:rFonts w:ascii="Times New Roman" w:hAnsi="Times New Roman" w:cs="Times New Roman"/>
              </w:rPr>
              <w:t xml:space="preserve">Development to provide input into plan </w:t>
            </w:r>
          </w:p>
        </w:tc>
        <w:tc>
          <w:tcPr>
            <w:tcW w:w="2869" w:type="dxa"/>
            <w:vAlign w:val="center"/>
          </w:tcPr>
          <w:p w14:paraId="19D758B2" w14:textId="77777777" w:rsidR="00E406EF" w:rsidRPr="000D1486" w:rsidRDefault="00E406EF" w:rsidP="00E406EF">
            <w:pPr>
              <w:rPr>
                <w:rFonts w:ascii="Times New Roman" w:hAnsi="Times New Roman" w:cs="Times New Roman"/>
              </w:rPr>
            </w:pPr>
            <w:r w:rsidRPr="000D1486">
              <w:rPr>
                <w:rFonts w:ascii="Times New Roman" w:hAnsi="Times New Roman" w:cs="Times New Roman"/>
              </w:rPr>
              <w:t>Development Dept. (Anna Park-Richards and Peer Reviewers)</w:t>
            </w:r>
          </w:p>
        </w:tc>
      </w:tr>
      <w:tr w:rsidR="00E406EF" w:rsidRPr="00540140" w14:paraId="09AA1EAB" w14:textId="77777777" w:rsidTr="006E6C08">
        <w:trPr>
          <w:trHeight w:val="261"/>
        </w:trPr>
        <w:tc>
          <w:tcPr>
            <w:tcW w:w="4596" w:type="dxa"/>
            <w:vAlign w:val="center"/>
          </w:tcPr>
          <w:p w14:paraId="42CDFF29" w14:textId="77777777" w:rsidR="00E406EF" w:rsidRPr="000D1486" w:rsidRDefault="00E406EF" w:rsidP="00E406EF">
            <w:pPr>
              <w:rPr>
                <w:rFonts w:ascii="Times New Roman" w:hAnsi="Times New Roman" w:cs="Times New Roman"/>
              </w:rPr>
            </w:pPr>
            <w:r w:rsidRPr="000D1486">
              <w:rPr>
                <w:rFonts w:ascii="Times New Roman" w:hAnsi="Times New Roman" w:cs="Times New Roman"/>
              </w:rPr>
              <w:t>Test team to provide input and review of draft plan</w:t>
            </w:r>
          </w:p>
        </w:tc>
        <w:tc>
          <w:tcPr>
            <w:tcW w:w="2869" w:type="dxa"/>
            <w:vAlign w:val="center"/>
          </w:tcPr>
          <w:p w14:paraId="73C28D0D" w14:textId="77777777" w:rsidR="00E406EF" w:rsidRPr="000D1486" w:rsidRDefault="00E406EF" w:rsidP="00E406EF">
            <w:pPr>
              <w:rPr>
                <w:rFonts w:ascii="Times New Roman" w:hAnsi="Times New Roman" w:cs="Times New Roman"/>
              </w:rPr>
            </w:pPr>
            <w:r w:rsidRPr="000D1486">
              <w:rPr>
                <w:rFonts w:ascii="Times New Roman" w:hAnsi="Times New Roman" w:cs="Times New Roman"/>
              </w:rPr>
              <w:t>Test Dept./Peer Reviewers</w:t>
            </w:r>
          </w:p>
        </w:tc>
      </w:tr>
      <w:tr w:rsidR="00E406EF" w:rsidRPr="00540140" w14:paraId="5DF19F1F" w14:textId="77777777" w:rsidTr="006E6C08">
        <w:trPr>
          <w:trHeight w:val="261"/>
        </w:trPr>
        <w:tc>
          <w:tcPr>
            <w:tcW w:w="4596" w:type="dxa"/>
            <w:vAlign w:val="center"/>
          </w:tcPr>
          <w:p w14:paraId="5E672BCF" w14:textId="77777777" w:rsidR="00E406EF" w:rsidRPr="000D1486" w:rsidRDefault="00E406EF" w:rsidP="00E406EF">
            <w:pPr>
              <w:rPr>
                <w:rFonts w:ascii="Times New Roman" w:hAnsi="Times New Roman" w:cs="Times New Roman"/>
              </w:rPr>
            </w:pPr>
            <w:r w:rsidRPr="000D1486">
              <w:rPr>
                <w:rFonts w:ascii="Times New Roman" w:hAnsi="Times New Roman" w:cs="Times New Roman"/>
              </w:rPr>
              <w:t>Documents will be usability tested.</w:t>
            </w:r>
          </w:p>
        </w:tc>
        <w:tc>
          <w:tcPr>
            <w:tcW w:w="2869" w:type="dxa"/>
            <w:vAlign w:val="center"/>
          </w:tcPr>
          <w:p w14:paraId="37088C0D" w14:textId="77777777" w:rsidR="00E406EF" w:rsidRPr="000D1486" w:rsidRDefault="00E406EF" w:rsidP="00E406EF">
            <w:pPr>
              <w:rPr>
                <w:rFonts w:ascii="Times New Roman" w:hAnsi="Times New Roman" w:cs="Times New Roman"/>
              </w:rPr>
            </w:pPr>
            <w:r w:rsidRPr="000D1486">
              <w:rPr>
                <w:rFonts w:ascii="Times New Roman" w:hAnsi="Times New Roman" w:cs="Times New Roman"/>
              </w:rPr>
              <w:t>Test Dept./Peer Reviewers</w:t>
            </w:r>
          </w:p>
        </w:tc>
      </w:tr>
      <w:tr w:rsidR="00E406EF" w:rsidRPr="00540140" w14:paraId="06B68CDE" w14:textId="77777777" w:rsidTr="006E6C08">
        <w:trPr>
          <w:trHeight w:val="261"/>
        </w:trPr>
        <w:tc>
          <w:tcPr>
            <w:tcW w:w="4596" w:type="dxa"/>
            <w:vAlign w:val="center"/>
          </w:tcPr>
          <w:p w14:paraId="19723E48" w14:textId="77777777" w:rsidR="00E406EF" w:rsidRPr="000D1486" w:rsidRDefault="00E406EF" w:rsidP="00E406EF">
            <w:pPr>
              <w:rPr>
                <w:rFonts w:ascii="Times New Roman" w:hAnsi="Times New Roman" w:cs="Times New Roman"/>
              </w:rPr>
            </w:pPr>
            <w:r w:rsidRPr="000D1486">
              <w:rPr>
                <w:rFonts w:ascii="Times New Roman" w:hAnsi="Times New Roman" w:cs="Times New Roman"/>
              </w:rPr>
              <w:t>Development and Test to review draft plan.</w:t>
            </w:r>
          </w:p>
        </w:tc>
        <w:tc>
          <w:tcPr>
            <w:tcW w:w="2869" w:type="dxa"/>
            <w:vAlign w:val="center"/>
          </w:tcPr>
          <w:p w14:paraId="4ECC17B6" w14:textId="77777777" w:rsidR="00E406EF" w:rsidRPr="000D1486" w:rsidRDefault="00E406EF" w:rsidP="00E406EF">
            <w:pPr>
              <w:rPr>
                <w:rFonts w:ascii="Times New Roman" w:hAnsi="Times New Roman" w:cs="Times New Roman"/>
              </w:rPr>
            </w:pPr>
            <w:r w:rsidRPr="000D1486">
              <w:rPr>
                <w:rFonts w:ascii="Times New Roman" w:hAnsi="Times New Roman" w:cs="Times New Roman"/>
              </w:rPr>
              <w:t>Test Dept./Peer Reviewers</w:t>
            </w:r>
          </w:p>
        </w:tc>
      </w:tr>
      <w:tr w:rsidR="00894386" w:rsidRPr="00540140" w14:paraId="01DD26E9" w14:textId="77777777" w:rsidTr="006E6C08">
        <w:trPr>
          <w:trHeight w:val="261"/>
        </w:trPr>
        <w:tc>
          <w:tcPr>
            <w:tcW w:w="4596" w:type="dxa"/>
            <w:vAlign w:val="center"/>
          </w:tcPr>
          <w:p w14:paraId="2C35DE5C" w14:textId="5701EA48" w:rsidR="00894386" w:rsidRPr="000D1486" w:rsidRDefault="00894386" w:rsidP="00E406EF">
            <w:pPr>
              <w:rPr>
                <w:rFonts w:ascii="Times New Roman" w:hAnsi="Times New Roman" w:cs="Times New Roman"/>
              </w:rPr>
            </w:pPr>
            <w:r>
              <w:rPr>
                <w:rFonts w:ascii="Times New Roman" w:hAnsi="Times New Roman" w:cs="Times New Roman"/>
              </w:rPr>
              <w:t xml:space="preserve">Printing and Binding Successful </w:t>
            </w:r>
          </w:p>
        </w:tc>
        <w:tc>
          <w:tcPr>
            <w:tcW w:w="2869" w:type="dxa"/>
            <w:vAlign w:val="center"/>
          </w:tcPr>
          <w:p w14:paraId="29A0334F" w14:textId="75E96484" w:rsidR="00894386" w:rsidRPr="000D1486" w:rsidRDefault="00894386" w:rsidP="00E406EF">
            <w:pPr>
              <w:rPr>
                <w:rFonts w:ascii="Times New Roman" w:hAnsi="Times New Roman" w:cs="Times New Roman"/>
              </w:rPr>
            </w:pPr>
            <w:r>
              <w:rPr>
                <w:rFonts w:ascii="Times New Roman" w:hAnsi="Times New Roman" w:cs="Times New Roman"/>
              </w:rPr>
              <w:t>Staples Printing Services</w:t>
            </w:r>
          </w:p>
        </w:tc>
      </w:tr>
    </w:tbl>
    <w:p w14:paraId="4491EF70" w14:textId="5DF795C5" w:rsidR="00F77211" w:rsidRPr="000C7EB9" w:rsidRDefault="000C7EB9" w:rsidP="00E406EF">
      <w:pPr>
        <w:ind w:left="-360"/>
        <w:rPr>
          <w:rFonts w:ascii="Times New Roman" w:hAnsi="Times New Roman" w:cs="Times New Roman"/>
        </w:rPr>
      </w:pPr>
      <w:r w:rsidRPr="000C7EB9">
        <w:rPr>
          <w:rFonts w:ascii="Times New Roman" w:hAnsi="Times New Roman" w:cs="Times New Roman"/>
          <w:b/>
          <w:sz w:val="24"/>
          <w:szCs w:val="24"/>
        </w:rPr>
        <w:t>Note:</w:t>
      </w:r>
      <w:r>
        <w:rPr>
          <w:rFonts w:ascii="Times New Roman" w:hAnsi="Times New Roman" w:cs="Times New Roman"/>
        </w:rPr>
        <w:t xml:space="preserve"> </w:t>
      </w:r>
      <w:r w:rsidR="000D1486" w:rsidRPr="000C7EB9">
        <w:rPr>
          <w:rFonts w:ascii="Times New Roman" w:hAnsi="Times New Roman" w:cs="Times New Roman"/>
        </w:rPr>
        <w:t>Changes will impact the deadline and could result in an incomplete or invalid document:</w:t>
      </w:r>
    </w:p>
    <w:p w14:paraId="3F833E73" w14:textId="77777777" w:rsidR="00E406EF" w:rsidRDefault="00E406EF" w:rsidP="00E406EF">
      <w:pPr>
        <w:rPr>
          <w:rFonts w:ascii="Times New Roman" w:hAnsi="Times New Roman" w:cs="Times New Roman"/>
        </w:rPr>
      </w:pPr>
    </w:p>
    <w:p w14:paraId="6DEB51A2" w14:textId="21E3D54C" w:rsidR="00E406EF" w:rsidRDefault="00E406EF" w:rsidP="00E406EF">
      <w:pPr>
        <w:pStyle w:val="Heading1"/>
      </w:pPr>
      <w:bookmarkStart w:id="52" w:name="_Toc515995060"/>
      <w:bookmarkStart w:id="53" w:name="_Toc515995126"/>
      <w:r>
        <w:t>Process</w:t>
      </w:r>
      <w:bookmarkEnd w:id="52"/>
      <w:bookmarkEnd w:id="53"/>
    </w:p>
    <w:p w14:paraId="078F778C" w14:textId="28FF8703" w:rsidR="0005374A" w:rsidRPr="0005374A" w:rsidRDefault="0005374A" w:rsidP="0005374A">
      <w:pPr>
        <w:ind w:left="-450"/>
        <w:rPr>
          <w:rFonts w:ascii="Times New Roman" w:hAnsi="Times New Roman" w:cs="Times New Roman"/>
        </w:rPr>
      </w:pPr>
      <w:r w:rsidRPr="0005374A">
        <w:rPr>
          <w:rFonts w:ascii="Times New Roman" w:hAnsi="Times New Roman" w:cs="Times New Roman"/>
        </w:rPr>
        <w:t>The following chart illustrates the Documentation Schedule Plan indicating the duration of each stage of the CCSRB’s development. Listed is the objective for each stage, resources used, the start and finish dates and the outcome.</w:t>
      </w:r>
    </w:p>
    <w:tbl>
      <w:tblPr>
        <w:tblStyle w:val="TableGrid"/>
        <w:tblW w:w="5359" w:type="pct"/>
        <w:tblInd w:w="-365" w:type="dxa"/>
        <w:tblLook w:val="01E0" w:firstRow="1" w:lastRow="1" w:firstColumn="1" w:lastColumn="1" w:noHBand="0" w:noVBand="0"/>
      </w:tblPr>
      <w:tblGrid>
        <w:gridCol w:w="1646"/>
        <w:gridCol w:w="1072"/>
        <w:gridCol w:w="950"/>
        <w:gridCol w:w="815"/>
        <w:gridCol w:w="2987"/>
      </w:tblGrid>
      <w:tr w:rsidR="0005374A" w:rsidRPr="005B3AEA" w14:paraId="7822443A" w14:textId="77777777" w:rsidTr="00973D94">
        <w:trPr>
          <w:trHeight w:val="467"/>
          <w:tblHeader/>
        </w:trPr>
        <w:tc>
          <w:tcPr>
            <w:tcW w:w="1041" w:type="pct"/>
            <w:shd w:val="clear" w:color="auto" w:fill="548DD4" w:themeFill="text2" w:themeFillTint="99"/>
            <w:vAlign w:val="center"/>
          </w:tcPr>
          <w:p w14:paraId="6E9C6401" w14:textId="77777777" w:rsidR="0005374A" w:rsidRPr="0005374A" w:rsidRDefault="0005374A" w:rsidP="0005374A">
            <w:pPr>
              <w:rPr>
                <w:rFonts w:ascii="Times New Roman" w:hAnsi="Times New Roman" w:cs="Times New Roman"/>
                <w:b/>
              </w:rPr>
            </w:pPr>
            <w:r w:rsidRPr="0005374A">
              <w:rPr>
                <w:rFonts w:ascii="Times New Roman" w:hAnsi="Times New Roman" w:cs="Times New Roman"/>
                <w:b/>
              </w:rPr>
              <w:t>Objective/Task Name</w:t>
            </w:r>
          </w:p>
        </w:tc>
        <w:tc>
          <w:tcPr>
            <w:tcW w:w="718" w:type="pct"/>
            <w:shd w:val="clear" w:color="auto" w:fill="548DD4" w:themeFill="text2" w:themeFillTint="99"/>
            <w:vAlign w:val="center"/>
          </w:tcPr>
          <w:p w14:paraId="00B56E48" w14:textId="77777777" w:rsidR="0005374A" w:rsidRPr="0005374A" w:rsidRDefault="0005374A" w:rsidP="0005374A">
            <w:pPr>
              <w:rPr>
                <w:rFonts w:ascii="Times New Roman" w:hAnsi="Times New Roman" w:cs="Times New Roman"/>
                <w:b/>
              </w:rPr>
            </w:pPr>
            <w:r w:rsidRPr="0005374A">
              <w:rPr>
                <w:rFonts w:ascii="Times New Roman" w:hAnsi="Times New Roman" w:cs="Times New Roman"/>
                <w:b/>
              </w:rPr>
              <w:t>Duration</w:t>
            </w:r>
          </w:p>
        </w:tc>
        <w:tc>
          <w:tcPr>
            <w:tcW w:w="636" w:type="pct"/>
            <w:shd w:val="clear" w:color="auto" w:fill="548DD4" w:themeFill="text2" w:themeFillTint="99"/>
            <w:vAlign w:val="center"/>
          </w:tcPr>
          <w:p w14:paraId="01E4DF87" w14:textId="77777777" w:rsidR="0005374A" w:rsidRPr="0005374A" w:rsidRDefault="0005374A" w:rsidP="0005374A">
            <w:pPr>
              <w:rPr>
                <w:rFonts w:ascii="Times New Roman" w:hAnsi="Times New Roman" w:cs="Times New Roman"/>
                <w:b/>
              </w:rPr>
            </w:pPr>
            <w:r w:rsidRPr="0005374A">
              <w:rPr>
                <w:rFonts w:ascii="Times New Roman" w:hAnsi="Times New Roman" w:cs="Times New Roman"/>
                <w:b/>
              </w:rPr>
              <w:t>Start Date</w:t>
            </w:r>
          </w:p>
        </w:tc>
        <w:tc>
          <w:tcPr>
            <w:tcW w:w="546" w:type="pct"/>
            <w:shd w:val="clear" w:color="auto" w:fill="548DD4" w:themeFill="text2" w:themeFillTint="99"/>
            <w:vAlign w:val="center"/>
          </w:tcPr>
          <w:p w14:paraId="445FFC89" w14:textId="77777777" w:rsidR="0005374A" w:rsidRPr="0005374A" w:rsidRDefault="0005374A" w:rsidP="0005374A">
            <w:pPr>
              <w:rPr>
                <w:rFonts w:ascii="Times New Roman" w:hAnsi="Times New Roman" w:cs="Times New Roman"/>
                <w:b/>
              </w:rPr>
            </w:pPr>
            <w:r w:rsidRPr="0005374A">
              <w:rPr>
                <w:rFonts w:ascii="Times New Roman" w:hAnsi="Times New Roman" w:cs="Times New Roman"/>
                <w:b/>
              </w:rPr>
              <w:t>Finish Date</w:t>
            </w:r>
          </w:p>
        </w:tc>
        <w:tc>
          <w:tcPr>
            <w:tcW w:w="2060" w:type="pct"/>
            <w:shd w:val="clear" w:color="auto" w:fill="548DD4" w:themeFill="text2" w:themeFillTint="99"/>
            <w:vAlign w:val="center"/>
          </w:tcPr>
          <w:p w14:paraId="3167D9FB" w14:textId="77777777" w:rsidR="0005374A" w:rsidRPr="0005374A" w:rsidRDefault="0005374A" w:rsidP="0005374A">
            <w:pPr>
              <w:rPr>
                <w:rFonts w:ascii="Times New Roman" w:hAnsi="Times New Roman" w:cs="Times New Roman"/>
                <w:b/>
              </w:rPr>
            </w:pPr>
            <w:r w:rsidRPr="0005374A">
              <w:rPr>
                <w:rFonts w:ascii="Times New Roman" w:hAnsi="Times New Roman" w:cs="Times New Roman"/>
                <w:b/>
              </w:rPr>
              <w:t>Outcome</w:t>
            </w:r>
          </w:p>
        </w:tc>
      </w:tr>
      <w:tr w:rsidR="0005374A" w:rsidRPr="00540140" w14:paraId="55A489B5" w14:textId="77777777" w:rsidTr="00DC349C">
        <w:trPr>
          <w:trHeight w:val="467"/>
        </w:trPr>
        <w:tc>
          <w:tcPr>
            <w:tcW w:w="1041" w:type="pct"/>
            <w:vAlign w:val="center"/>
          </w:tcPr>
          <w:p w14:paraId="55A0614D" w14:textId="77777777" w:rsidR="0005374A" w:rsidRPr="0005374A" w:rsidRDefault="0005374A" w:rsidP="0005374A">
            <w:pPr>
              <w:rPr>
                <w:rFonts w:ascii="Times New Roman" w:hAnsi="Times New Roman" w:cs="Times New Roman"/>
              </w:rPr>
            </w:pPr>
            <w:r w:rsidRPr="0005374A">
              <w:rPr>
                <w:rFonts w:ascii="Times New Roman" w:hAnsi="Times New Roman" w:cs="Times New Roman"/>
              </w:rPr>
              <w:t>Documentation Plan Submitted</w:t>
            </w:r>
          </w:p>
        </w:tc>
        <w:tc>
          <w:tcPr>
            <w:tcW w:w="718" w:type="pct"/>
            <w:vAlign w:val="center"/>
          </w:tcPr>
          <w:p w14:paraId="04C1A71C" w14:textId="77777777" w:rsidR="0005374A" w:rsidRPr="0005374A" w:rsidRDefault="0005374A" w:rsidP="0005374A">
            <w:pPr>
              <w:rPr>
                <w:rFonts w:ascii="Times New Roman" w:hAnsi="Times New Roman" w:cs="Times New Roman"/>
              </w:rPr>
            </w:pPr>
            <w:r w:rsidRPr="0005374A">
              <w:rPr>
                <w:rFonts w:ascii="Times New Roman" w:hAnsi="Times New Roman" w:cs="Times New Roman"/>
              </w:rPr>
              <w:t>1 week</w:t>
            </w:r>
          </w:p>
        </w:tc>
        <w:tc>
          <w:tcPr>
            <w:tcW w:w="636" w:type="pct"/>
            <w:vAlign w:val="center"/>
          </w:tcPr>
          <w:p w14:paraId="3FE01F01" w14:textId="77777777" w:rsidR="0005374A" w:rsidRPr="0005374A" w:rsidRDefault="0005374A" w:rsidP="0005374A">
            <w:pPr>
              <w:rPr>
                <w:rFonts w:ascii="Times New Roman" w:hAnsi="Times New Roman" w:cs="Times New Roman"/>
              </w:rPr>
            </w:pPr>
            <w:r w:rsidRPr="0005374A">
              <w:rPr>
                <w:rFonts w:ascii="Times New Roman" w:hAnsi="Times New Roman" w:cs="Times New Roman"/>
              </w:rPr>
              <w:t>May.29, 2018.</w:t>
            </w:r>
          </w:p>
        </w:tc>
        <w:tc>
          <w:tcPr>
            <w:tcW w:w="546" w:type="pct"/>
            <w:vAlign w:val="center"/>
          </w:tcPr>
          <w:p w14:paraId="141230B3" w14:textId="77777777" w:rsidR="0005374A" w:rsidRPr="0005374A" w:rsidRDefault="0005374A" w:rsidP="0005374A">
            <w:pPr>
              <w:rPr>
                <w:rFonts w:ascii="Times New Roman" w:hAnsi="Times New Roman" w:cs="Times New Roman"/>
              </w:rPr>
            </w:pPr>
            <w:r w:rsidRPr="0005374A">
              <w:rPr>
                <w:rFonts w:ascii="Times New Roman" w:hAnsi="Times New Roman" w:cs="Times New Roman"/>
              </w:rPr>
              <w:t>Jun.5, 2018.</w:t>
            </w:r>
          </w:p>
        </w:tc>
        <w:tc>
          <w:tcPr>
            <w:tcW w:w="2060" w:type="pct"/>
            <w:vAlign w:val="center"/>
          </w:tcPr>
          <w:p w14:paraId="18E2F382" w14:textId="77777777" w:rsidR="0005374A" w:rsidRPr="0005374A" w:rsidRDefault="0005374A" w:rsidP="00AA0506">
            <w:pPr>
              <w:ind w:left="355"/>
              <w:rPr>
                <w:rFonts w:ascii="Times New Roman" w:hAnsi="Times New Roman" w:cs="Times New Roman"/>
              </w:rPr>
            </w:pPr>
            <w:r w:rsidRPr="0005374A">
              <w:rPr>
                <w:rFonts w:ascii="Times New Roman" w:hAnsi="Times New Roman" w:cs="Times New Roman"/>
              </w:rPr>
              <w:t>Documentation Plan</w:t>
            </w:r>
          </w:p>
        </w:tc>
      </w:tr>
      <w:tr w:rsidR="0005374A" w:rsidRPr="00540140" w14:paraId="148E07A5" w14:textId="77777777" w:rsidTr="00DC349C">
        <w:trPr>
          <w:trHeight w:val="467"/>
        </w:trPr>
        <w:tc>
          <w:tcPr>
            <w:tcW w:w="1041" w:type="pct"/>
            <w:vAlign w:val="center"/>
          </w:tcPr>
          <w:p w14:paraId="2443C989" w14:textId="505A6D21" w:rsidR="0005374A" w:rsidRPr="0005374A" w:rsidRDefault="0005374A" w:rsidP="0005374A">
            <w:pPr>
              <w:rPr>
                <w:rFonts w:ascii="Times New Roman" w:hAnsi="Times New Roman" w:cs="Times New Roman"/>
              </w:rPr>
            </w:pPr>
            <w:r w:rsidRPr="0005374A">
              <w:rPr>
                <w:rFonts w:ascii="Times New Roman" w:hAnsi="Times New Roman" w:cs="Times New Roman"/>
              </w:rPr>
              <w:t>CCSRB Design</w:t>
            </w:r>
            <w:r w:rsidR="00C372A1">
              <w:rPr>
                <w:rFonts w:ascii="Times New Roman" w:hAnsi="Times New Roman" w:cs="Times New Roman"/>
              </w:rPr>
              <w:t xml:space="preserve"> and Content Creation</w:t>
            </w:r>
          </w:p>
        </w:tc>
        <w:tc>
          <w:tcPr>
            <w:tcW w:w="718" w:type="pct"/>
            <w:vAlign w:val="center"/>
          </w:tcPr>
          <w:p w14:paraId="57974C02" w14:textId="77777777" w:rsidR="0005374A" w:rsidRPr="0005374A" w:rsidRDefault="0005374A" w:rsidP="0005374A">
            <w:pPr>
              <w:rPr>
                <w:rFonts w:ascii="Times New Roman" w:hAnsi="Times New Roman" w:cs="Times New Roman"/>
              </w:rPr>
            </w:pPr>
            <w:r w:rsidRPr="0005374A">
              <w:rPr>
                <w:rFonts w:ascii="Times New Roman" w:hAnsi="Times New Roman" w:cs="Times New Roman"/>
              </w:rPr>
              <w:t>3 weeks</w:t>
            </w:r>
          </w:p>
        </w:tc>
        <w:tc>
          <w:tcPr>
            <w:tcW w:w="636" w:type="pct"/>
            <w:vAlign w:val="center"/>
          </w:tcPr>
          <w:p w14:paraId="7548F080" w14:textId="77777777" w:rsidR="0005374A" w:rsidRPr="0005374A" w:rsidRDefault="0005374A" w:rsidP="0005374A">
            <w:pPr>
              <w:rPr>
                <w:rFonts w:ascii="Times New Roman" w:hAnsi="Times New Roman" w:cs="Times New Roman"/>
              </w:rPr>
            </w:pPr>
            <w:r w:rsidRPr="0005374A">
              <w:rPr>
                <w:rFonts w:ascii="Times New Roman" w:hAnsi="Times New Roman" w:cs="Times New Roman"/>
              </w:rPr>
              <w:t>Jun.5, 2018.</w:t>
            </w:r>
          </w:p>
        </w:tc>
        <w:tc>
          <w:tcPr>
            <w:tcW w:w="546" w:type="pct"/>
            <w:vAlign w:val="center"/>
          </w:tcPr>
          <w:p w14:paraId="0A3F424F" w14:textId="77777777" w:rsidR="0005374A" w:rsidRPr="0005374A" w:rsidRDefault="0005374A" w:rsidP="0005374A">
            <w:pPr>
              <w:rPr>
                <w:rFonts w:ascii="Times New Roman" w:hAnsi="Times New Roman" w:cs="Times New Roman"/>
              </w:rPr>
            </w:pPr>
            <w:r w:rsidRPr="0005374A">
              <w:rPr>
                <w:rFonts w:ascii="Times New Roman" w:hAnsi="Times New Roman" w:cs="Times New Roman"/>
              </w:rPr>
              <w:t>Jul.3, 2018.</w:t>
            </w:r>
          </w:p>
        </w:tc>
        <w:tc>
          <w:tcPr>
            <w:tcW w:w="2060" w:type="pct"/>
            <w:vAlign w:val="center"/>
          </w:tcPr>
          <w:p w14:paraId="37DF8214" w14:textId="77777777" w:rsidR="0005374A" w:rsidRPr="0005374A" w:rsidRDefault="0005374A" w:rsidP="00AA0506">
            <w:pPr>
              <w:ind w:left="355"/>
              <w:rPr>
                <w:rFonts w:ascii="Times New Roman" w:hAnsi="Times New Roman" w:cs="Times New Roman"/>
              </w:rPr>
            </w:pPr>
            <w:r w:rsidRPr="0005374A">
              <w:rPr>
                <w:rFonts w:ascii="Times New Roman" w:hAnsi="Times New Roman" w:cs="Times New Roman"/>
              </w:rPr>
              <w:t>CCSRB First Draft</w:t>
            </w:r>
          </w:p>
        </w:tc>
      </w:tr>
      <w:tr w:rsidR="0005374A" w:rsidRPr="00540140" w14:paraId="2FE35DEA" w14:textId="77777777" w:rsidTr="00DC349C">
        <w:trPr>
          <w:trHeight w:val="467"/>
        </w:trPr>
        <w:tc>
          <w:tcPr>
            <w:tcW w:w="1041" w:type="pct"/>
            <w:vAlign w:val="center"/>
          </w:tcPr>
          <w:p w14:paraId="27C7F845" w14:textId="77777777" w:rsidR="0005374A" w:rsidRPr="0005374A" w:rsidRDefault="0005374A" w:rsidP="0005374A">
            <w:pPr>
              <w:rPr>
                <w:rFonts w:ascii="Times New Roman" w:hAnsi="Times New Roman" w:cs="Times New Roman"/>
              </w:rPr>
            </w:pPr>
            <w:r w:rsidRPr="0005374A">
              <w:rPr>
                <w:rFonts w:ascii="Times New Roman" w:hAnsi="Times New Roman" w:cs="Times New Roman"/>
              </w:rPr>
              <w:t>CCSRB Peer Review</w:t>
            </w:r>
          </w:p>
        </w:tc>
        <w:tc>
          <w:tcPr>
            <w:tcW w:w="718" w:type="pct"/>
            <w:vAlign w:val="center"/>
          </w:tcPr>
          <w:p w14:paraId="3D8C32CD" w14:textId="77777777" w:rsidR="0005374A" w:rsidRPr="0005374A" w:rsidRDefault="0005374A" w:rsidP="0005374A">
            <w:pPr>
              <w:rPr>
                <w:rFonts w:ascii="Times New Roman" w:hAnsi="Times New Roman" w:cs="Times New Roman"/>
              </w:rPr>
            </w:pPr>
            <w:r w:rsidRPr="0005374A">
              <w:rPr>
                <w:rFonts w:ascii="Times New Roman" w:hAnsi="Times New Roman" w:cs="Times New Roman"/>
              </w:rPr>
              <w:t>4 weeks</w:t>
            </w:r>
          </w:p>
        </w:tc>
        <w:tc>
          <w:tcPr>
            <w:tcW w:w="636" w:type="pct"/>
            <w:vAlign w:val="center"/>
          </w:tcPr>
          <w:p w14:paraId="7ED8FE3F" w14:textId="77777777" w:rsidR="0005374A" w:rsidRPr="0005374A" w:rsidRDefault="0005374A" w:rsidP="0005374A">
            <w:pPr>
              <w:rPr>
                <w:rFonts w:ascii="Times New Roman" w:hAnsi="Times New Roman" w:cs="Times New Roman"/>
              </w:rPr>
            </w:pPr>
            <w:r w:rsidRPr="0005374A">
              <w:rPr>
                <w:rFonts w:ascii="Times New Roman" w:hAnsi="Times New Roman" w:cs="Times New Roman"/>
              </w:rPr>
              <w:t>Jul.3, 2018.</w:t>
            </w:r>
          </w:p>
        </w:tc>
        <w:tc>
          <w:tcPr>
            <w:tcW w:w="546" w:type="pct"/>
            <w:vAlign w:val="center"/>
          </w:tcPr>
          <w:p w14:paraId="659EBA62" w14:textId="77777777" w:rsidR="0005374A" w:rsidRPr="0005374A" w:rsidRDefault="0005374A" w:rsidP="0005374A">
            <w:pPr>
              <w:rPr>
                <w:rFonts w:ascii="Times New Roman" w:hAnsi="Times New Roman" w:cs="Times New Roman"/>
              </w:rPr>
            </w:pPr>
            <w:r w:rsidRPr="0005374A">
              <w:rPr>
                <w:rFonts w:ascii="Times New Roman" w:hAnsi="Times New Roman" w:cs="Times New Roman"/>
              </w:rPr>
              <w:t>Jul.31, 2018.</w:t>
            </w:r>
          </w:p>
        </w:tc>
        <w:tc>
          <w:tcPr>
            <w:tcW w:w="2060" w:type="pct"/>
            <w:vAlign w:val="center"/>
          </w:tcPr>
          <w:p w14:paraId="1561396A" w14:textId="77777777" w:rsidR="0005374A" w:rsidRPr="0005374A" w:rsidRDefault="0005374A" w:rsidP="0005374A">
            <w:pPr>
              <w:pStyle w:val="ListParagraph"/>
              <w:numPr>
                <w:ilvl w:val="0"/>
                <w:numId w:val="16"/>
              </w:numPr>
              <w:tabs>
                <w:tab w:val="left" w:pos="1134"/>
              </w:tabs>
              <w:spacing w:before="240" w:after="120"/>
              <w:rPr>
                <w:rFonts w:ascii="Times New Roman" w:hAnsi="Times New Roman" w:cs="Times New Roman"/>
              </w:rPr>
            </w:pPr>
            <w:r w:rsidRPr="0005374A">
              <w:rPr>
                <w:rFonts w:ascii="Times New Roman" w:hAnsi="Times New Roman" w:cs="Times New Roman"/>
              </w:rPr>
              <w:t>CCSRB Peer Review</w:t>
            </w:r>
          </w:p>
          <w:p w14:paraId="4DE45BFE" w14:textId="77777777" w:rsidR="0005374A" w:rsidRPr="0005374A" w:rsidRDefault="0005374A" w:rsidP="0005374A">
            <w:pPr>
              <w:pStyle w:val="ListParagraph"/>
              <w:numPr>
                <w:ilvl w:val="0"/>
                <w:numId w:val="16"/>
              </w:numPr>
              <w:tabs>
                <w:tab w:val="left" w:pos="1134"/>
              </w:tabs>
              <w:spacing w:before="240" w:after="120"/>
              <w:rPr>
                <w:rFonts w:ascii="Times New Roman" w:hAnsi="Times New Roman" w:cs="Times New Roman"/>
              </w:rPr>
            </w:pPr>
            <w:r w:rsidRPr="0005374A">
              <w:rPr>
                <w:rFonts w:ascii="Times New Roman" w:hAnsi="Times New Roman" w:cs="Times New Roman"/>
              </w:rPr>
              <w:t>CCSRB Interim Draft produced</w:t>
            </w:r>
          </w:p>
          <w:p w14:paraId="4CA9F9DC" w14:textId="77777777" w:rsidR="0005374A" w:rsidRPr="0005374A" w:rsidRDefault="0005374A" w:rsidP="0005374A">
            <w:pPr>
              <w:pStyle w:val="ListParagraph"/>
              <w:numPr>
                <w:ilvl w:val="0"/>
                <w:numId w:val="16"/>
              </w:numPr>
              <w:tabs>
                <w:tab w:val="left" w:pos="1134"/>
              </w:tabs>
              <w:spacing w:before="240" w:after="120"/>
              <w:rPr>
                <w:rFonts w:ascii="Times New Roman" w:hAnsi="Times New Roman" w:cs="Times New Roman"/>
              </w:rPr>
            </w:pPr>
            <w:r w:rsidRPr="0005374A">
              <w:rPr>
                <w:rFonts w:ascii="Times New Roman" w:hAnsi="Times New Roman" w:cs="Times New Roman"/>
              </w:rPr>
              <w:t>CCSRB Final Draft produced</w:t>
            </w:r>
          </w:p>
        </w:tc>
      </w:tr>
      <w:tr w:rsidR="0005374A" w14:paraId="753C03F5" w14:textId="77777777" w:rsidTr="00DC349C">
        <w:trPr>
          <w:trHeight w:val="467"/>
        </w:trPr>
        <w:tc>
          <w:tcPr>
            <w:tcW w:w="1041" w:type="pct"/>
            <w:vAlign w:val="center"/>
          </w:tcPr>
          <w:p w14:paraId="4096B08D" w14:textId="77777777" w:rsidR="0005374A" w:rsidRPr="0005374A" w:rsidRDefault="0005374A" w:rsidP="00291B5E">
            <w:pPr>
              <w:rPr>
                <w:rFonts w:ascii="Times New Roman" w:hAnsi="Times New Roman" w:cs="Times New Roman"/>
              </w:rPr>
            </w:pPr>
            <w:r w:rsidRPr="0005374A">
              <w:rPr>
                <w:rFonts w:ascii="Times New Roman" w:hAnsi="Times New Roman" w:cs="Times New Roman"/>
              </w:rPr>
              <w:t>CCSRB Final Usability Review</w:t>
            </w:r>
          </w:p>
        </w:tc>
        <w:tc>
          <w:tcPr>
            <w:tcW w:w="718" w:type="pct"/>
            <w:vAlign w:val="center"/>
          </w:tcPr>
          <w:p w14:paraId="6FFFE331" w14:textId="77777777" w:rsidR="0005374A" w:rsidRPr="0005374A" w:rsidRDefault="0005374A" w:rsidP="00291B5E">
            <w:pPr>
              <w:rPr>
                <w:rFonts w:ascii="Times New Roman" w:hAnsi="Times New Roman" w:cs="Times New Roman"/>
              </w:rPr>
            </w:pPr>
            <w:r w:rsidRPr="0005374A">
              <w:rPr>
                <w:rFonts w:ascii="Times New Roman" w:hAnsi="Times New Roman" w:cs="Times New Roman"/>
              </w:rPr>
              <w:t>3 weeks</w:t>
            </w:r>
          </w:p>
        </w:tc>
        <w:tc>
          <w:tcPr>
            <w:tcW w:w="636" w:type="pct"/>
            <w:vAlign w:val="center"/>
          </w:tcPr>
          <w:p w14:paraId="19B74D7F" w14:textId="77777777" w:rsidR="0005374A" w:rsidRPr="0005374A" w:rsidRDefault="0005374A" w:rsidP="00291B5E">
            <w:pPr>
              <w:rPr>
                <w:rFonts w:ascii="Times New Roman" w:hAnsi="Times New Roman" w:cs="Times New Roman"/>
              </w:rPr>
            </w:pPr>
            <w:r w:rsidRPr="0005374A">
              <w:rPr>
                <w:rFonts w:ascii="Times New Roman" w:hAnsi="Times New Roman" w:cs="Times New Roman"/>
              </w:rPr>
              <w:t>Jul.10, 2018.</w:t>
            </w:r>
          </w:p>
        </w:tc>
        <w:tc>
          <w:tcPr>
            <w:tcW w:w="546" w:type="pct"/>
            <w:vAlign w:val="center"/>
          </w:tcPr>
          <w:p w14:paraId="2824BAE9" w14:textId="77777777" w:rsidR="0005374A" w:rsidRPr="0005374A" w:rsidRDefault="0005374A" w:rsidP="00291B5E">
            <w:pPr>
              <w:rPr>
                <w:rFonts w:ascii="Times New Roman" w:hAnsi="Times New Roman" w:cs="Times New Roman"/>
              </w:rPr>
            </w:pPr>
            <w:r w:rsidRPr="0005374A">
              <w:rPr>
                <w:rFonts w:ascii="Times New Roman" w:hAnsi="Times New Roman" w:cs="Times New Roman"/>
              </w:rPr>
              <w:t>Jul.31, 2018.</w:t>
            </w:r>
          </w:p>
        </w:tc>
        <w:tc>
          <w:tcPr>
            <w:tcW w:w="2060" w:type="pct"/>
            <w:vAlign w:val="center"/>
          </w:tcPr>
          <w:p w14:paraId="242331D8" w14:textId="77777777" w:rsidR="0005374A" w:rsidRPr="0005374A" w:rsidRDefault="0005374A" w:rsidP="0005374A">
            <w:pPr>
              <w:pStyle w:val="ListParagraph"/>
              <w:numPr>
                <w:ilvl w:val="0"/>
                <w:numId w:val="16"/>
              </w:numPr>
              <w:tabs>
                <w:tab w:val="left" w:pos="1134"/>
              </w:tabs>
              <w:spacing w:before="240" w:after="120"/>
              <w:rPr>
                <w:rFonts w:ascii="Times New Roman" w:hAnsi="Times New Roman" w:cs="Times New Roman"/>
              </w:rPr>
            </w:pPr>
            <w:r w:rsidRPr="0005374A">
              <w:rPr>
                <w:rFonts w:ascii="Times New Roman" w:hAnsi="Times New Roman" w:cs="Times New Roman"/>
              </w:rPr>
              <w:t>CCSRB Final Draft Submitted and Approved</w:t>
            </w:r>
          </w:p>
        </w:tc>
      </w:tr>
      <w:tr w:rsidR="0005374A" w14:paraId="38BF6579" w14:textId="77777777" w:rsidTr="00DC349C">
        <w:trPr>
          <w:trHeight w:val="467"/>
        </w:trPr>
        <w:tc>
          <w:tcPr>
            <w:tcW w:w="1041" w:type="pct"/>
            <w:vAlign w:val="center"/>
          </w:tcPr>
          <w:p w14:paraId="74648876" w14:textId="2E70D41A" w:rsidR="0005374A" w:rsidRPr="0005374A" w:rsidRDefault="0005374A" w:rsidP="00291B5E">
            <w:pPr>
              <w:rPr>
                <w:rFonts w:ascii="Times New Roman" w:hAnsi="Times New Roman" w:cs="Times New Roman"/>
              </w:rPr>
            </w:pPr>
            <w:r>
              <w:rPr>
                <w:rFonts w:ascii="Times New Roman" w:hAnsi="Times New Roman" w:cs="Times New Roman"/>
              </w:rPr>
              <w:t>Publishing</w:t>
            </w:r>
          </w:p>
        </w:tc>
        <w:tc>
          <w:tcPr>
            <w:tcW w:w="718" w:type="pct"/>
            <w:vAlign w:val="center"/>
          </w:tcPr>
          <w:p w14:paraId="4FD402C3" w14:textId="1445248B" w:rsidR="0005374A" w:rsidRPr="0005374A" w:rsidRDefault="0005374A" w:rsidP="00291B5E">
            <w:pPr>
              <w:rPr>
                <w:rFonts w:ascii="Times New Roman" w:hAnsi="Times New Roman" w:cs="Times New Roman"/>
              </w:rPr>
            </w:pPr>
            <w:r>
              <w:rPr>
                <w:rFonts w:ascii="Times New Roman" w:hAnsi="Times New Roman" w:cs="Times New Roman"/>
              </w:rPr>
              <w:t>1 week</w:t>
            </w:r>
          </w:p>
        </w:tc>
        <w:tc>
          <w:tcPr>
            <w:tcW w:w="636" w:type="pct"/>
            <w:vAlign w:val="center"/>
          </w:tcPr>
          <w:p w14:paraId="137AE243" w14:textId="1FC9C701" w:rsidR="0005374A" w:rsidRPr="0005374A" w:rsidRDefault="0005374A" w:rsidP="00291B5E">
            <w:pPr>
              <w:rPr>
                <w:rFonts w:ascii="Times New Roman" w:hAnsi="Times New Roman" w:cs="Times New Roman"/>
              </w:rPr>
            </w:pPr>
            <w:r>
              <w:rPr>
                <w:rFonts w:ascii="Times New Roman" w:hAnsi="Times New Roman" w:cs="Times New Roman"/>
              </w:rPr>
              <w:t>Jul.31, 2018.</w:t>
            </w:r>
          </w:p>
        </w:tc>
        <w:tc>
          <w:tcPr>
            <w:tcW w:w="546" w:type="pct"/>
            <w:vAlign w:val="center"/>
          </w:tcPr>
          <w:p w14:paraId="6C46DBA2" w14:textId="73C9A55B" w:rsidR="0005374A" w:rsidRPr="0005374A" w:rsidRDefault="0005374A" w:rsidP="00291B5E">
            <w:pPr>
              <w:rPr>
                <w:rFonts w:ascii="Times New Roman" w:hAnsi="Times New Roman" w:cs="Times New Roman"/>
              </w:rPr>
            </w:pPr>
            <w:r>
              <w:rPr>
                <w:rFonts w:ascii="Times New Roman" w:hAnsi="Times New Roman" w:cs="Times New Roman"/>
              </w:rPr>
              <w:t>Aug.7, 2018.</w:t>
            </w:r>
          </w:p>
        </w:tc>
        <w:tc>
          <w:tcPr>
            <w:tcW w:w="2060" w:type="pct"/>
            <w:vAlign w:val="center"/>
          </w:tcPr>
          <w:p w14:paraId="7564D800" w14:textId="780EB4EF" w:rsidR="0005374A" w:rsidRPr="0005374A" w:rsidRDefault="00C372A1" w:rsidP="00C372A1">
            <w:pPr>
              <w:pStyle w:val="ListParagraph"/>
              <w:numPr>
                <w:ilvl w:val="0"/>
                <w:numId w:val="16"/>
              </w:numPr>
              <w:tabs>
                <w:tab w:val="left" w:pos="1134"/>
              </w:tabs>
              <w:spacing w:before="240" w:after="120"/>
              <w:rPr>
                <w:rFonts w:ascii="Times New Roman" w:hAnsi="Times New Roman" w:cs="Times New Roman"/>
              </w:rPr>
            </w:pPr>
            <w:r>
              <w:rPr>
                <w:rFonts w:ascii="Times New Roman" w:hAnsi="Times New Roman" w:cs="Times New Roman"/>
              </w:rPr>
              <w:t>CCSRB printed in hardcopy (x2)</w:t>
            </w:r>
          </w:p>
        </w:tc>
      </w:tr>
      <w:tr w:rsidR="0005374A" w14:paraId="348B3E8E" w14:textId="77777777" w:rsidTr="00DC349C">
        <w:trPr>
          <w:trHeight w:val="467"/>
        </w:trPr>
        <w:tc>
          <w:tcPr>
            <w:tcW w:w="1041" w:type="pct"/>
            <w:vAlign w:val="center"/>
          </w:tcPr>
          <w:p w14:paraId="4156A19E" w14:textId="5FCF72AA" w:rsidR="0005374A" w:rsidRPr="0005374A" w:rsidRDefault="00C372A1" w:rsidP="00291B5E">
            <w:pPr>
              <w:rPr>
                <w:rFonts w:ascii="Times New Roman" w:hAnsi="Times New Roman" w:cs="Times New Roman"/>
              </w:rPr>
            </w:pPr>
            <w:r>
              <w:rPr>
                <w:rFonts w:ascii="Times New Roman" w:hAnsi="Times New Roman" w:cs="Times New Roman"/>
              </w:rPr>
              <w:t>Submission of Final CCSRB (hardcopy)</w:t>
            </w:r>
          </w:p>
        </w:tc>
        <w:tc>
          <w:tcPr>
            <w:tcW w:w="718" w:type="pct"/>
            <w:vAlign w:val="center"/>
          </w:tcPr>
          <w:p w14:paraId="3382F70D" w14:textId="69DB4855" w:rsidR="0005374A" w:rsidRPr="0005374A" w:rsidRDefault="00C372A1" w:rsidP="00291B5E">
            <w:pPr>
              <w:rPr>
                <w:rFonts w:ascii="Times New Roman" w:hAnsi="Times New Roman" w:cs="Times New Roman"/>
              </w:rPr>
            </w:pPr>
            <w:r>
              <w:rPr>
                <w:rFonts w:ascii="Times New Roman" w:hAnsi="Times New Roman" w:cs="Times New Roman"/>
              </w:rPr>
              <w:t>2 days</w:t>
            </w:r>
          </w:p>
        </w:tc>
        <w:tc>
          <w:tcPr>
            <w:tcW w:w="636" w:type="pct"/>
            <w:vAlign w:val="center"/>
          </w:tcPr>
          <w:p w14:paraId="424C8098" w14:textId="2E618558" w:rsidR="0005374A" w:rsidRPr="0005374A" w:rsidRDefault="00C372A1" w:rsidP="00291B5E">
            <w:pPr>
              <w:rPr>
                <w:rFonts w:ascii="Times New Roman" w:hAnsi="Times New Roman" w:cs="Times New Roman"/>
              </w:rPr>
            </w:pPr>
            <w:r>
              <w:rPr>
                <w:rFonts w:ascii="Times New Roman" w:hAnsi="Times New Roman" w:cs="Times New Roman"/>
              </w:rPr>
              <w:t>Aug.7, 2018.</w:t>
            </w:r>
          </w:p>
        </w:tc>
        <w:tc>
          <w:tcPr>
            <w:tcW w:w="546" w:type="pct"/>
            <w:vAlign w:val="center"/>
          </w:tcPr>
          <w:p w14:paraId="0BEE1D04" w14:textId="0D51289A" w:rsidR="0005374A" w:rsidRPr="0005374A" w:rsidRDefault="00C372A1" w:rsidP="00291B5E">
            <w:pPr>
              <w:rPr>
                <w:rFonts w:ascii="Times New Roman" w:hAnsi="Times New Roman" w:cs="Times New Roman"/>
              </w:rPr>
            </w:pPr>
            <w:r>
              <w:rPr>
                <w:rFonts w:ascii="Times New Roman" w:hAnsi="Times New Roman" w:cs="Times New Roman"/>
              </w:rPr>
              <w:t>Aug.9, 2018.</w:t>
            </w:r>
          </w:p>
        </w:tc>
        <w:tc>
          <w:tcPr>
            <w:tcW w:w="2060" w:type="pct"/>
            <w:vAlign w:val="center"/>
          </w:tcPr>
          <w:p w14:paraId="48DBD51B" w14:textId="5ABC1254" w:rsidR="0005374A" w:rsidRPr="0005374A" w:rsidRDefault="00C372A1" w:rsidP="00C372A1">
            <w:pPr>
              <w:pStyle w:val="ListParagraph"/>
              <w:numPr>
                <w:ilvl w:val="0"/>
                <w:numId w:val="16"/>
              </w:numPr>
              <w:tabs>
                <w:tab w:val="left" w:pos="1134"/>
              </w:tabs>
              <w:spacing w:before="240" w:after="120"/>
              <w:rPr>
                <w:rFonts w:ascii="Times New Roman" w:hAnsi="Times New Roman" w:cs="Times New Roman"/>
              </w:rPr>
            </w:pPr>
            <w:r>
              <w:rPr>
                <w:rFonts w:ascii="Times New Roman" w:hAnsi="Times New Roman" w:cs="Times New Roman"/>
              </w:rPr>
              <w:t>CCSRB submitted to Anna Parker-Richards</w:t>
            </w:r>
          </w:p>
        </w:tc>
      </w:tr>
    </w:tbl>
    <w:p w14:paraId="1418D237" w14:textId="77777777" w:rsidR="0005374A" w:rsidRPr="000C3CF9" w:rsidRDefault="0005374A" w:rsidP="0005374A"/>
    <w:p w14:paraId="4E54EA49" w14:textId="2AACC4F1" w:rsidR="00715B45" w:rsidRPr="00656880" w:rsidRDefault="00715B45" w:rsidP="00656880">
      <w:pPr>
        <w:rPr>
          <w:rFonts w:ascii="Times New Roman" w:hAnsi="Times New Roman" w:cs="Times New Roman"/>
        </w:rPr>
      </w:pPr>
      <w:r w:rsidRPr="00656880">
        <w:rPr>
          <w:rFonts w:ascii="Times New Roman" w:hAnsi="Times New Roman" w:cs="Times New Roman"/>
        </w:rPr>
        <w:t>Identifying the objectives when communicating throughout the project lifecycle:</w:t>
      </w:r>
    </w:p>
    <w:p w14:paraId="101D7592" w14:textId="77777777" w:rsidR="00715B45" w:rsidRPr="00540140" w:rsidRDefault="00715B45" w:rsidP="00715B45">
      <w:pPr>
        <w:pStyle w:val="BulletParagraph"/>
        <w:ind w:left="720" w:hanging="270"/>
      </w:pPr>
      <w:r w:rsidRPr="00540140">
        <w:t>Provide the Project Manager and Stakeholders with status reports and accomplishments throughout the project</w:t>
      </w:r>
      <w:r>
        <w:t>, only a weekly basis</w:t>
      </w:r>
      <w:r w:rsidRPr="00540140">
        <w:t>.</w:t>
      </w:r>
    </w:p>
    <w:p w14:paraId="55340C4C" w14:textId="77777777" w:rsidR="00715B45" w:rsidRPr="00540140" w:rsidRDefault="00715B45" w:rsidP="00715B45">
      <w:pPr>
        <w:pStyle w:val="BulletParagraph"/>
        <w:ind w:left="720" w:hanging="270"/>
      </w:pPr>
      <w:r w:rsidRPr="00540140">
        <w:t>Establish guidelines for meetings, reviews, information distribution, and other forms of information exchange</w:t>
      </w:r>
      <w:r>
        <w:t xml:space="preserve"> by emailing sections of completed CCSRB for editing and approval on a weekly basis.</w:t>
      </w:r>
    </w:p>
    <w:p w14:paraId="48C8AA88" w14:textId="77777777" w:rsidR="00715B45" w:rsidRPr="00950200" w:rsidRDefault="00715B45" w:rsidP="00715B45">
      <w:pPr>
        <w:pStyle w:val="BulletParagraph"/>
        <w:ind w:left="720" w:hanging="270"/>
      </w:pPr>
      <w:r w:rsidRPr="00950200">
        <w:t>Description of writer’s objectives, responsibilities, and time estimates. The plan serves as an agreement between the Writing Dept. and the Project Team by providing the groundwork for the successful completion of documentation.</w:t>
      </w:r>
    </w:p>
    <w:p w14:paraId="554304F6" w14:textId="77777777" w:rsidR="00715B45" w:rsidRPr="00950200" w:rsidRDefault="00715B45" w:rsidP="00715B45">
      <w:pPr>
        <w:pStyle w:val="BulletParagraph"/>
        <w:ind w:left="720" w:hanging="270"/>
      </w:pPr>
      <w:r w:rsidRPr="00950200">
        <w:t xml:space="preserve">Identify the final deliverables for the release: a </w:t>
      </w:r>
      <w:r>
        <w:t>hardc</w:t>
      </w:r>
      <w:r w:rsidRPr="00950200">
        <w:t>opy version of the CCSRB available in stores and online for purchase at Amazon.ca and Indigo.ca</w:t>
      </w:r>
    </w:p>
    <w:p w14:paraId="07223E3E" w14:textId="77777777" w:rsidR="00715B45" w:rsidRDefault="00715B45" w:rsidP="00715B45">
      <w:pPr>
        <w:pStyle w:val="BulletParagraph"/>
        <w:ind w:left="720" w:hanging="270"/>
      </w:pPr>
      <w:r w:rsidRPr="00950200">
        <w:t>The CCSRB will not be written in parallel with other projects, as it will be a solo long documentation project; no resource conflicts have been identified.</w:t>
      </w:r>
    </w:p>
    <w:p w14:paraId="410C23E6" w14:textId="77777777" w:rsidR="00715B45" w:rsidRPr="00715B45" w:rsidRDefault="00715B45" w:rsidP="00715B45"/>
    <w:p w14:paraId="7768B909" w14:textId="77777777" w:rsidR="0005374A" w:rsidRPr="0005374A" w:rsidRDefault="0005374A" w:rsidP="0005374A"/>
    <w:p w14:paraId="3E1E430E" w14:textId="13FF9071" w:rsidR="007B2959" w:rsidRPr="00931FEE" w:rsidRDefault="007B2959" w:rsidP="00F77211">
      <w:pPr>
        <w:rPr>
          <w:i/>
        </w:rPr>
      </w:pPr>
    </w:p>
    <w:p w14:paraId="29FF3EEA" w14:textId="1FBD4CD9" w:rsidR="003A1265" w:rsidRPr="00715B45" w:rsidRDefault="003A1265" w:rsidP="00715B45">
      <w:pPr>
        <w:pStyle w:val="Heading1"/>
      </w:pPr>
      <w:bookmarkStart w:id="54" w:name="_Toc515995061"/>
      <w:bookmarkStart w:id="55" w:name="_Toc515995127"/>
      <w:r w:rsidRPr="00715B45">
        <w:t>Key Milestones</w:t>
      </w:r>
      <w:bookmarkEnd w:id="54"/>
      <w:bookmarkEnd w:id="55"/>
    </w:p>
    <w:p w14:paraId="344C0D42" w14:textId="5A316431" w:rsidR="0062080C" w:rsidRDefault="0062080C" w:rsidP="0062080C">
      <w:pPr>
        <w:ind w:left="-450"/>
        <w:rPr>
          <w:rFonts w:ascii="Times New Roman" w:hAnsi="Times New Roman" w:cs="Times New Roman"/>
        </w:rPr>
      </w:pPr>
      <w:r w:rsidRPr="0062080C">
        <w:rPr>
          <w:rFonts w:ascii="Times New Roman" w:hAnsi="Times New Roman" w:cs="Times New Roman"/>
        </w:rPr>
        <w:t xml:space="preserve">Outlined milestones for documents delivered on a series of iterations and/or release cycles: </w:t>
      </w:r>
    </w:p>
    <w:tbl>
      <w:tblPr>
        <w:tblStyle w:val="TableGrid"/>
        <w:tblW w:w="7740" w:type="dxa"/>
        <w:tblInd w:w="-365" w:type="dxa"/>
        <w:tblLook w:val="01E0" w:firstRow="1" w:lastRow="1" w:firstColumn="1" w:lastColumn="1" w:noHBand="0" w:noVBand="0"/>
      </w:tblPr>
      <w:tblGrid>
        <w:gridCol w:w="2087"/>
        <w:gridCol w:w="1150"/>
        <w:gridCol w:w="1088"/>
        <w:gridCol w:w="984"/>
        <w:gridCol w:w="2431"/>
      </w:tblGrid>
      <w:tr w:rsidR="005504EC" w:rsidRPr="005B3AEA" w14:paraId="22BFB413" w14:textId="77777777" w:rsidTr="00973D94">
        <w:trPr>
          <w:trHeight w:val="716"/>
          <w:tblHeader/>
        </w:trPr>
        <w:tc>
          <w:tcPr>
            <w:tcW w:w="2087" w:type="dxa"/>
            <w:shd w:val="clear" w:color="auto" w:fill="548DD4" w:themeFill="text2" w:themeFillTint="99"/>
            <w:vAlign w:val="center"/>
          </w:tcPr>
          <w:p w14:paraId="1D7C02DA" w14:textId="03FFB174" w:rsidR="0062080C" w:rsidRPr="005504EC" w:rsidRDefault="00291B5E" w:rsidP="00291B5E">
            <w:pPr>
              <w:rPr>
                <w:rFonts w:ascii="Times New Roman" w:hAnsi="Times New Roman" w:cs="Times New Roman"/>
                <w:b/>
                <w:sz w:val="24"/>
                <w:szCs w:val="24"/>
              </w:rPr>
            </w:pPr>
            <w:r>
              <w:rPr>
                <w:rFonts w:ascii="Times New Roman" w:hAnsi="Times New Roman" w:cs="Times New Roman"/>
                <w:b/>
                <w:sz w:val="24"/>
                <w:szCs w:val="24"/>
              </w:rPr>
              <w:t>Objective</w:t>
            </w:r>
          </w:p>
        </w:tc>
        <w:tc>
          <w:tcPr>
            <w:tcW w:w="0" w:type="auto"/>
            <w:shd w:val="clear" w:color="auto" w:fill="548DD4" w:themeFill="text2" w:themeFillTint="99"/>
            <w:vAlign w:val="center"/>
          </w:tcPr>
          <w:p w14:paraId="39862748" w14:textId="77777777" w:rsidR="0062080C" w:rsidRPr="005504EC" w:rsidRDefault="0062080C" w:rsidP="00AA0506">
            <w:pPr>
              <w:rPr>
                <w:rFonts w:ascii="Times New Roman" w:hAnsi="Times New Roman" w:cs="Times New Roman"/>
                <w:b/>
                <w:sz w:val="24"/>
                <w:szCs w:val="24"/>
              </w:rPr>
            </w:pPr>
            <w:r w:rsidRPr="005504EC">
              <w:rPr>
                <w:rFonts w:ascii="Times New Roman" w:hAnsi="Times New Roman" w:cs="Times New Roman"/>
                <w:b/>
                <w:sz w:val="24"/>
                <w:szCs w:val="24"/>
              </w:rPr>
              <w:t>Duration</w:t>
            </w:r>
          </w:p>
        </w:tc>
        <w:tc>
          <w:tcPr>
            <w:tcW w:w="0" w:type="auto"/>
            <w:shd w:val="clear" w:color="auto" w:fill="548DD4" w:themeFill="text2" w:themeFillTint="99"/>
            <w:vAlign w:val="center"/>
          </w:tcPr>
          <w:p w14:paraId="6A9DD6EF" w14:textId="77777777" w:rsidR="0062080C" w:rsidRPr="005504EC" w:rsidRDefault="0062080C" w:rsidP="00AA0506">
            <w:pPr>
              <w:rPr>
                <w:rFonts w:ascii="Times New Roman" w:hAnsi="Times New Roman" w:cs="Times New Roman"/>
                <w:b/>
                <w:sz w:val="24"/>
                <w:szCs w:val="24"/>
              </w:rPr>
            </w:pPr>
            <w:r w:rsidRPr="005504EC">
              <w:rPr>
                <w:rFonts w:ascii="Times New Roman" w:hAnsi="Times New Roman" w:cs="Times New Roman"/>
                <w:b/>
                <w:sz w:val="24"/>
                <w:szCs w:val="24"/>
              </w:rPr>
              <w:t>Start</w:t>
            </w:r>
          </w:p>
        </w:tc>
        <w:tc>
          <w:tcPr>
            <w:tcW w:w="0" w:type="auto"/>
            <w:shd w:val="clear" w:color="auto" w:fill="548DD4" w:themeFill="text2" w:themeFillTint="99"/>
            <w:vAlign w:val="center"/>
          </w:tcPr>
          <w:p w14:paraId="444B909A" w14:textId="77777777" w:rsidR="0062080C" w:rsidRPr="005504EC" w:rsidRDefault="0062080C" w:rsidP="00AA0506">
            <w:pPr>
              <w:rPr>
                <w:rFonts w:ascii="Times New Roman" w:hAnsi="Times New Roman" w:cs="Times New Roman"/>
                <w:b/>
                <w:sz w:val="24"/>
                <w:szCs w:val="24"/>
              </w:rPr>
            </w:pPr>
            <w:r w:rsidRPr="005504EC">
              <w:rPr>
                <w:rFonts w:ascii="Times New Roman" w:hAnsi="Times New Roman" w:cs="Times New Roman"/>
                <w:b/>
                <w:sz w:val="24"/>
                <w:szCs w:val="24"/>
              </w:rPr>
              <w:t>Finish</w:t>
            </w:r>
          </w:p>
        </w:tc>
        <w:tc>
          <w:tcPr>
            <w:tcW w:w="2431" w:type="dxa"/>
            <w:shd w:val="clear" w:color="auto" w:fill="548DD4" w:themeFill="text2" w:themeFillTint="99"/>
            <w:vAlign w:val="center"/>
          </w:tcPr>
          <w:p w14:paraId="21F72E80" w14:textId="77777777" w:rsidR="0062080C" w:rsidRPr="005504EC" w:rsidRDefault="0062080C" w:rsidP="00AA0506">
            <w:pPr>
              <w:rPr>
                <w:rFonts w:ascii="Times New Roman" w:hAnsi="Times New Roman" w:cs="Times New Roman"/>
                <w:b/>
                <w:sz w:val="24"/>
                <w:szCs w:val="24"/>
              </w:rPr>
            </w:pPr>
            <w:r w:rsidRPr="005504EC">
              <w:rPr>
                <w:rFonts w:ascii="Times New Roman" w:hAnsi="Times New Roman" w:cs="Times New Roman"/>
                <w:b/>
                <w:sz w:val="24"/>
                <w:szCs w:val="24"/>
              </w:rPr>
              <w:t>Outcome</w:t>
            </w:r>
          </w:p>
        </w:tc>
      </w:tr>
      <w:tr w:rsidR="00AA0506" w:rsidRPr="00540140" w14:paraId="344B9096" w14:textId="77777777" w:rsidTr="00DC349C">
        <w:trPr>
          <w:trHeight w:val="716"/>
        </w:trPr>
        <w:tc>
          <w:tcPr>
            <w:tcW w:w="2087" w:type="dxa"/>
            <w:vAlign w:val="center"/>
          </w:tcPr>
          <w:p w14:paraId="2F6C12FF"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Documentation Plan</w:t>
            </w:r>
          </w:p>
        </w:tc>
        <w:tc>
          <w:tcPr>
            <w:tcW w:w="0" w:type="auto"/>
            <w:vAlign w:val="center"/>
          </w:tcPr>
          <w:p w14:paraId="60218F29"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1 week</w:t>
            </w:r>
          </w:p>
        </w:tc>
        <w:tc>
          <w:tcPr>
            <w:tcW w:w="0" w:type="auto"/>
            <w:vAlign w:val="center"/>
          </w:tcPr>
          <w:p w14:paraId="027DFF86"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May.29, 2018.</w:t>
            </w:r>
          </w:p>
        </w:tc>
        <w:tc>
          <w:tcPr>
            <w:tcW w:w="0" w:type="auto"/>
            <w:vAlign w:val="center"/>
          </w:tcPr>
          <w:p w14:paraId="36C0732C"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Jun.5, 2018.</w:t>
            </w:r>
          </w:p>
        </w:tc>
        <w:tc>
          <w:tcPr>
            <w:tcW w:w="2431" w:type="dxa"/>
            <w:vAlign w:val="center"/>
          </w:tcPr>
          <w:p w14:paraId="100F415F" w14:textId="77777777" w:rsidR="0062080C" w:rsidRPr="005504EC" w:rsidRDefault="0062080C" w:rsidP="00AA0506">
            <w:pPr>
              <w:ind w:left="438" w:firstLine="13"/>
              <w:rPr>
                <w:rFonts w:ascii="Times New Roman" w:hAnsi="Times New Roman" w:cs="Times New Roman"/>
              </w:rPr>
            </w:pPr>
            <w:r w:rsidRPr="005504EC">
              <w:rPr>
                <w:rFonts w:ascii="Times New Roman" w:hAnsi="Times New Roman" w:cs="Times New Roman"/>
              </w:rPr>
              <w:t>Submitted for Approval</w:t>
            </w:r>
          </w:p>
        </w:tc>
      </w:tr>
      <w:tr w:rsidR="00AA0506" w:rsidRPr="00540140" w14:paraId="1916645F" w14:textId="77777777" w:rsidTr="00DC349C">
        <w:trPr>
          <w:trHeight w:val="716"/>
        </w:trPr>
        <w:tc>
          <w:tcPr>
            <w:tcW w:w="2087" w:type="dxa"/>
            <w:vAlign w:val="center"/>
          </w:tcPr>
          <w:p w14:paraId="51F69160"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CCSRB Design</w:t>
            </w:r>
          </w:p>
        </w:tc>
        <w:tc>
          <w:tcPr>
            <w:tcW w:w="0" w:type="auto"/>
            <w:vAlign w:val="center"/>
          </w:tcPr>
          <w:p w14:paraId="7B33E344"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3 weeks</w:t>
            </w:r>
          </w:p>
        </w:tc>
        <w:tc>
          <w:tcPr>
            <w:tcW w:w="0" w:type="auto"/>
            <w:vAlign w:val="center"/>
          </w:tcPr>
          <w:p w14:paraId="10A2AE47"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Jun.5, 2018.</w:t>
            </w:r>
          </w:p>
        </w:tc>
        <w:tc>
          <w:tcPr>
            <w:tcW w:w="0" w:type="auto"/>
            <w:vAlign w:val="center"/>
          </w:tcPr>
          <w:p w14:paraId="4C0495F6"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Jul.3, 2018.</w:t>
            </w:r>
          </w:p>
        </w:tc>
        <w:tc>
          <w:tcPr>
            <w:tcW w:w="2431" w:type="dxa"/>
            <w:vAlign w:val="center"/>
          </w:tcPr>
          <w:p w14:paraId="66F9D2BC" w14:textId="77777777" w:rsidR="0062080C" w:rsidRPr="005504EC" w:rsidRDefault="0062080C" w:rsidP="00AA0506">
            <w:pPr>
              <w:pStyle w:val="BulletParagraph"/>
              <w:ind w:hanging="282"/>
            </w:pPr>
            <w:r w:rsidRPr="005504EC">
              <w:t>CCSRB First Draft</w:t>
            </w:r>
          </w:p>
        </w:tc>
      </w:tr>
      <w:tr w:rsidR="00AA0506" w:rsidRPr="00540140" w14:paraId="4568C9F1" w14:textId="77777777" w:rsidTr="00DC349C">
        <w:trPr>
          <w:trHeight w:val="1423"/>
        </w:trPr>
        <w:tc>
          <w:tcPr>
            <w:tcW w:w="2087" w:type="dxa"/>
            <w:vAlign w:val="center"/>
          </w:tcPr>
          <w:p w14:paraId="0B153D79"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CCSRB Peer Review</w:t>
            </w:r>
          </w:p>
        </w:tc>
        <w:tc>
          <w:tcPr>
            <w:tcW w:w="0" w:type="auto"/>
            <w:vAlign w:val="center"/>
          </w:tcPr>
          <w:p w14:paraId="48E3FDD5"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4 weeks</w:t>
            </w:r>
          </w:p>
        </w:tc>
        <w:tc>
          <w:tcPr>
            <w:tcW w:w="0" w:type="auto"/>
            <w:vAlign w:val="center"/>
          </w:tcPr>
          <w:p w14:paraId="6D8DBB07"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Jul.3, 2018.</w:t>
            </w:r>
          </w:p>
        </w:tc>
        <w:tc>
          <w:tcPr>
            <w:tcW w:w="0" w:type="auto"/>
            <w:vAlign w:val="center"/>
          </w:tcPr>
          <w:p w14:paraId="714CF5E6"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Jul.31, 2018.</w:t>
            </w:r>
          </w:p>
        </w:tc>
        <w:tc>
          <w:tcPr>
            <w:tcW w:w="2431" w:type="dxa"/>
            <w:vAlign w:val="center"/>
          </w:tcPr>
          <w:p w14:paraId="30826A39" w14:textId="77777777" w:rsidR="0062080C" w:rsidRPr="005504EC" w:rsidRDefault="0062080C" w:rsidP="0062080C">
            <w:pPr>
              <w:pStyle w:val="ListParagraph"/>
              <w:numPr>
                <w:ilvl w:val="0"/>
                <w:numId w:val="16"/>
              </w:numPr>
              <w:tabs>
                <w:tab w:val="left" w:pos="1134"/>
              </w:tabs>
              <w:spacing w:before="240" w:after="120"/>
              <w:rPr>
                <w:rFonts w:ascii="Times New Roman" w:hAnsi="Times New Roman" w:cs="Times New Roman"/>
              </w:rPr>
            </w:pPr>
            <w:r w:rsidRPr="005504EC">
              <w:rPr>
                <w:rFonts w:ascii="Times New Roman" w:hAnsi="Times New Roman" w:cs="Times New Roman"/>
              </w:rPr>
              <w:t>CCSRB Peer Review</w:t>
            </w:r>
          </w:p>
          <w:p w14:paraId="1631D551" w14:textId="77777777" w:rsidR="0062080C" w:rsidRPr="005504EC" w:rsidRDefault="0062080C" w:rsidP="0062080C">
            <w:pPr>
              <w:pStyle w:val="ListParagraph"/>
              <w:numPr>
                <w:ilvl w:val="0"/>
                <w:numId w:val="16"/>
              </w:numPr>
              <w:tabs>
                <w:tab w:val="left" w:pos="1134"/>
              </w:tabs>
              <w:spacing w:before="240" w:after="120"/>
              <w:rPr>
                <w:rFonts w:ascii="Times New Roman" w:hAnsi="Times New Roman" w:cs="Times New Roman"/>
              </w:rPr>
            </w:pPr>
            <w:r w:rsidRPr="005504EC">
              <w:rPr>
                <w:rFonts w:ascii="Times New Roman" w:hAnsi="Times New Roman" w:cs="Times New Roman"/>
              </w:rPr>
              <w:t>CCSRB Interim Draft produced</w:t>
            </w:r>
          </w:p>
          <w:p w14:paraId="10D13848" w14:textId="77777777" w:rsidR="0062080C" w:rsidRPr="005504EC" w:rsidRDefault="0062080C" w:rsidP="00291B5E">
            <w:pPr>
              <w:pStyle w:val="ListParagraph"/>
              <w:rPr>
                <w:rFonts w:ascii="Times New Roman" w:hAnsi="Times New Roman" w:cs="Times New Roman"/>
              </w:rPr>
            </w:pPr>
          </w:p>
        </w:tc>
      </w:tr>
      <w:tr w:rsidR="00AA0506" w:rsidRPr="00540140" w14:paraId="35286CF9" w14:textId="77777777" w:rsidTr="00DC349C">
        <w:trPr>
          <w:trHeight w:val="716"/>
        </w:trPr>
        <w:tc>
          <w:tcPr>
            <w:tcW w:w="2087" w:type="dxa"/>
            <w:vAlign w:val="center"/>
          </w:tcPr>
          <w:p w14:paraId="60180DB2"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CCSRB Final Draft</w:t>
            </w:r>
          </w:p>
        </w:tc>
        <w:tc>
          <w:tcPr>
            <w:tcW w:w="0" w:type="auto"/>
            <w:vAlign w:val="center"/>
          </w:tcPr>
          <w:p w14:paraId="15D25C21"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3 weeks</w:t>
            </w:r>
          </w:p>
        </w:tc>
        <w:tc>
          <w:tcPr>
            <w:tcW w:w="0" w:type="auto"/>
            <w:vAlign w:val="center"/>
          </w:tcPr>
          <w:p w14:paraId="42251822"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 xml:space="preserve">Jul.10, 2018. </w:t>
            </w:r>
          </w:p>
        </w:tc>
        <w:tc>
          <w:tcPr>
            <w:tcW w:w="0" w:type="auto"/>
            <w:vAlign w:val="center"/>
          </w:tcPr>
          <w:p w14:paraId="241BA865"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Jul,31, 2018.</w:t>
            </w:r>
          </w:p>
        </w:tc>
        <w:tc>
          <w:tcPr>
            <w:tcW w:w="2431" w:type="dxa"/>
            <w:vAlign w:val="center"/>
          </w:tcPr>
          <w:p w14:paraId="5417EE93" w14:textId="77777777" w:rsidR="0062080C" w:rsidRPr="005504EC" w:rsidRDefault="0062080C" w:rsidP="0062080C">
            <w:pPr>
              <w:pStyle w:val="ListParagraph"/>
              <w:numPr>
                <w:ilvl w:val="0"/>
                <w:numId w:val="20"/>
              </w:numPr>
              <w:tabs>
                <w:tab w:val="left" w:pos="1134"/>
              </w:tabs>
              <w:spacing w:before="240" w:after="120"/>
              <w:rPr>
                <w:rFonts w:ascii="Times New Roman" w:hAnsi="Times New Roman" w:cs="Times New Roman"/>
              </w:rPr>
            </w:pPr>
            <w:r w:rsidRPr="005504EC">
              <w:rPr>
                <w:rFonts w:ascii="Times New Roman" w:hAnsi="Times New Roman" w:cs="Times New Roman"/>
              </w:rPr>
              <w:t>CCSRB Final Draft Submitted and Approved</w:t>
            </w:r>
          </w:p>
        </w:tc>
      </w:tr>
      <w:tr w:rsidR="00AA0506" w14:paraId="4FAFAA09" w14:textId="77777777" w:rsidTr="00DC349C">
        <w:trPr>
          <w:trHeight w:val="716"/>
        </w:trPr>
        <w:tc>
          <w:tcPr>
            <w:tcW w:w="2087" w:type="dxa"/>
            <w:vAlign w:val="center"/>
          </w:tcPr>
          <w:p w14:paraId="6AE951B0"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Publishing</w:t>
            </w:r>
          </w:p>
        </w:tc>
        <w:tc>
          <w:tcPr>
            <w:tcW w:w="0" w:type="auto"/>
            <w:vAlign w:val="center"/>
          </w:tcPr>
          <w:p w14:paraId="13EFC6D9"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1 week</w:t>
            </w:r>
          </w:p>
        </w:tc>
        <w:tc>
          <w:tcPr>
            <w:tcW w:w="0" w:type="auto"/>
            <w:vAlign w:val="center"/>
          </w:tcPr>
          <w:p w14:paraId="70AC3AB0"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Jul.31, 2018.</w:t>
            </w:r>
          </w:p>
        </w:tc>
        <w:tc>
          <w:tcPr>
            <w:tcW w:w="0" w:type="auto"/>
            <w:vAlign w:val="center"/>
          </w:tcPr>
          <w:p w14:paraId="1A545332" w14:textId="77777777" w:rsidR="0062080C" w:rsidRPr="005504EC" w:rsidRDefault="0062080C" w:rsidP="00291B5E">
            <w:pPr>
              <w:rPr>
                <w:rFonts w:ascii="Times New Roman" w:hAnsi="Times New Roman" w:cs="Times New Roman"/>
              </w:rPr>
            </w:pPr>
            <w:r w:rsidRPr="005504EC">
              <w:rPr>
                <w:rFonts w:ascii="Times New Roman" w:hAnsi="Times New Roman" w:cs="Times New Roman"/>
              </w:rPr>
              <w:t>Aug.7, 2018.</w:t>
            </w:r>
          </w:p>
        </w:tc>
        <w:tc>
          <w:tcPr>
            <w:tcW w:w="2431" w:type="dxa"/>
            <w:vAlign w:val="center"/>
          </w:tcPr>
          <w:p w14:paraId="30087650" w14:textId="77777777" w:rsidR="0062080C" w:rsidRPr="005504EC" w:rsidRDefault="0062080C" w:rsidP="0062080C">
            <w:pPr>
              <w:pStyle w:val="ListParagraph"/>
              <w:numPr>
                <w:ilvl w:val="0"/>
                <w:numId w:val="20"/>
              </w:numPr>
              <w:tabs>
                <w:tab w:val="left" w:pos="1134"/>
              </w:tabs>
              <w:spacing w:before="240" w:after="120"/>
              <w:rPr>
                <w:rFonts w:ascii="Times New Roman" w:hAnsi="Times New Roman" w:cs="Times New Roman"/>
              </w:rPr>
            </w:pPr>
            <w:r w:rsidRPr="005504EC">
              <w:rPr>
                <w:rFonts w:ascii="Times New Roman" w:hAnsi="Times New Roman" w:cs="Times New Roman"/>
              </w:rPr>
              <w:t>CCSRB printed in hard copy</w:t>
            </w:r>
          </w:p>
        </w:tc>
      </w:tr>
    </w:tbl>
    <w:p w14:paraId="33DD9BAB" w14:textId="77777777" w:rsidR="0062080C" w:rsidRPr="0062080C" w:rsidRDefault="0062080C" w:rsidP="0062080C">
      <w:pPr>
        <w:ind w:left="-450"/>
        <w:rPr>
          <w:rFonts w:ascii="Times New Roman" w:hAnsi="Times New Roman" w:cs="Times New Roman"/>
        </w:rPr>
      </w:pPr>
    </w:p>
    <w:p w14:paraId="4FF76907" w14:textId="602C1DDC" w:rsidR="00F312AC" w:rsidRDefault="00ED58BA" w:rsidP="00894386">
      <w:pPr>
        <w:pStyle w:val="Heading1"/>
      </w:pPr>
      <w:bookmarkStart w:id="56" w:name="_Toc515995062"/>
      <w:bookmarkStart w:id="57" w:name="_Toc515995128"/>
      <w:r w:rsidRPr="00894386">
        <w:t>Roles</w:t>
      </w:r>
      <w:r w:rsidR="0059511D" w:rsidRPr="00894386">
        <w:t xml:space="preserve"> &amp; Responsibilities</w:t>
      </w:r>
      <w:bookmarkEnd w:id="56"/>
      <w:bookmarkEnd w:id="57"/>
    </w:p>
    <w:p w14:paraId="002E2D84" w14:textId="42935BCE" w:rsidR="00656880" w:rsidRDefault="00656880" w:rsidP="00656880">
      <w:pPr>
        <w:pStyle w:val="Heading3"/>
        <w:ind w:hanging="360"/>
        <w:rPr>
          <w:rFonts w:ascii="Times New Roman" w:hAnsi="Times New Roman" w:cs="Times New Roman"/>
          <w:color w:val="000000" w:themeColor="text1"/>
          <w:sz w:val="22"/>
          <w:szCs w:val="22"/>
        </w:rPr>
      </w:pPr>
      <w:bookmarkStart w:id="58" w:name="_Toc515995129"/>
      <w:r w:rsidRPr="00656880">
        <w:rPr>
          <w:rFonts w:ascii="Times New Roman" w:hAnsi="Times New Roman" w:cs="Times New Roman"/>
          <w:color w:val="000000" w:themeColor="text1"/>
          <w:sz w:val="22"/>
          <w:szCs w:val="22"/>
        </w:rPr>
        <w:t>Identifying the individuals involved in producing the document:</w:t>
      </w:r>
      <w:bookmarkEnd w:id="58"/>
      <w:r w:rsidRPr="00656880">
        <w:rPr>
          <w:rFonts w:ascii="Times New Roman" w:hAnsi="Times New Roman" w:cs="Times New Roman"/>
          <w:color w:val="000000" w:themeColor="text1"/>
          <w:sz w:val="22"/>
          <w:szCs w:val="22"/>
        </w:rPr>
        <w:t xml:space="preserve"> </w:t>
      </w:r>
    </w:p>
    <w:p w14:paraId="50FF6FBF" w14:textId="77777777" w:rsidR="00656880" w:rsidRPr="00540140" w:rsidRDefault="00656880" w:rsidP="00656880">
      <w:pPr>
        <w:pStyle w:val="BulletParagraph"/>
        <w:ind w:left="720" w:hanging="270"/>
      </w:pPr>
      <w:r w:rsidRPr="00FF2697">
        <w:rPr>
          <w:b/>
        </w:rPr>
        <w:t>Technical Editors to validate the accuracy of content:</w:t>
      </w:r>
      <w:r>
        <w:t xml:space="preserve"> at least 4 peer reviewers from TCN800-Technical Writing 2 class.</w:t>
      </w:r>
    </w:p>
    <w:p w14:paraId="54C96A66" w14:textId="77777777" w:rsidR="00E201A1" w:rsidRDefault="00656880" w:rsidP="00656880">
      <w:pPr>
        <w:pStyle w:val="BulletParagraph"/>
        <w:ind w:left="720" w:hanging="270"/>
      </w:pPr>
      <w:r w:rsidRPr="00E201A1">
        <w:rPr>
          <w:b/>
        </w:rPr>
        <w:t>Graphic Designers to design images, charts, and other graphics:</w:t>
      </w:r>
      <w:r>
        <w:t xml:space="preserve"> </w:t>
      </w:r>
    </w:p>
    <w:p w14:paraId="726ED0CB" w14:textId="68014399" w:rsidR="00656880" w:rsidRDefault="00656880" w:rsidP="00E201A1">
      <w:pPr>
        <w:pStyle w:val="BulletParagraph"/>
        <w:numPr>
          <w:ilvl w:val="0"/>
          <w:numId w:val="0"/>
        </w:numPr>
        <w:ind w:left="720"/>
      </w:pPr>
      <w:r>
        <w:t>Anthia Pun, using InDesign</w:t>
      </w:r>
      <w:r w:rsidR="00AA0506">
        <w:t>= 1 Graphic Designer</w:t>
      </w:r>
    </w:p>
    <w:p w14:paraId="7FC7F51B" w14:textId="47B3B0A6" w:rsidR="00E201A1" w:rsidRPr="00540140" w:rsidRDefault="00E201A1" w:rsidP="00E201A1">
      <w:pPr>
        <w:pStyle w:val="BulletParagraph"/>
        <w:ind w:hanging="270"/>
      </w:pPr>
      <w:r w:rsidRPr="00E201A1">
        <w:rPr>
          <w:b/>
        </w:rPr>
        <w:t>Document Review and Approval at every step:</w:t>
      </w:r>
      <w:r>
        <w:t xml:space="preserve"> Anna-Parker Richards</w:t>
      </w:r>
    </w:p>
    <w:p w14:paraId="204CF6DB" w14:textId="69A24336" w:rsidR="00656880" w:rsidRDefault="00656880" w:rsidP="00656880">
      <w:pPr>
        <w:pStyle w:val="BulletParagraph"/>
        <w:ind w:left="720" w:hanging="270"/>
      </w:pPr>
      <w:r w:rsidRPr="00FF2697">
        <w:rPr>
          <w:b/>
        </w:rPr>
        <w:t>Content Creation and Page Lay-out:</w:t>
      </w:r>
      <w:r>
        <w:t xml:space="preserve"> Anthia Pun, using Adobe FrameMaker and Microsoft Word</w:t>
      </w:r>
      <w:r w:rsidR="00AA0506">
        <w:t>=1 Writer</w:t>
      </w:r>
    </w:p>
    <w:p w14:paraId="43A6F3D2" w14:textId="10F950A0" w:rsidR="00656880" w:rsidRDefault="00656880" w:rsidP="00656880">
      <w:pPr>
        <w:pStyle w:val="BulletParagraph"/>
        <w:ind w:left="720" w:hanging="270"/>
      </w:pPr>
      <w:r w:rsidRPr="00AA0506">
        <w:rPr>
          <w:b/>
        </w:rPr>
        <w:t>Archiving the CCSRB (by exporting the original FrameMaker Document to PDF):</w:t>
      </w:r>
      <w:r w:rsidRPr="00FF2697">
        <w:t xml:space="preserve"> Anthia</w:t>
      </w:r>
      <w:r>
        <w:t xml:space="preserve"> Pun, using Adobe FrameMaker and Adobe Acrobat Reader DC</w:t>
      </w:r>
    </w:p>
    <w:p w14:paraId="76E484F8" w14:textId="4796D414" w:rsidR="00656880" w:rsidRDefault="00656880" w:rsidP="00656880">
      <w:pPr>
        <w:pStyle w:val="BulletParagraph"/>
        <w:ind w:left="720" w:hanging="270"/>
      </w:pPr>
      <w:r w:rsidRPr="00E342FC">
        <w:rPr>
          <w:b/>
        </w:rPr>
        <w:t>Different reviewers to test the document:</w:t>
      </w:r>
      <w:r>
        <w:t xml:space="preserve"> </w:t>
      </w:r>
      <w:r w:rsidRPr="00FF2697">
        <w:t>descriptions of database tables and fields, schemas, and network architecture diagrams:</w:t>
      </w:r>
      <w:r>
        <w:t xml:space="preserve"> at least 4 peer reviewers from TCN800-Technical Writing 2 class</w:t>
      </w:r>
    </w:p>
    <w:p w14:paraId="37CE1B73" w14:textId="025BC1ED" w:rsidR="00656880" w:rsidRDefault="00656880" w:rsidP="00656880">
      <w:pPr>
        <w:pStyle w:val="BulletParagraph"/>
        <w:ind w:left="720" w:hanging="270"/>
      </w:pPr>
      <w:r>
        <w:rPr>
          <w:b/>
        </w:rPr>
        <w:t>Printing and Publishing:</w:t>
      </w:r>
      <w:r>
        <w:t xml:space="preserve"> Printing and Binding services at Staples</w:t>
      </w:r>
    </w:p>
    <w:p w14:paraId="4F73C733" w14:textId="77777777" w:rsidR="00E201A1" w:rsidRDefault="00E201A1" w:rsidP="00E201A1">
      <w:pPr>
        <w:rPr>
          <w:rFonts w:ascii="Times New Roman" w:hAnsi="Times New Roman" w:cs="Times New Roman"/>
        </w:rPr>
      </w:pPr>
    </w:p>
    <w:p w14:paraId="51216007" w14:textId="51944700" w:rsidR="00E201A1" w:rsidRDefault="00E201A1" w:rsidP="00E201A1">
      <w:pPr>
        <w:ind w:left="-540"/>
        <w:rPr>
          <w:rFonts w:ascii="Times New Roman" w:hAnsi="Times New Roman" w:cs="Times New Roman"/>
        </w:rPr>
      </w:pPr>
      <w:r w:rsidRPr="00E201A1">
        <w:rPr>
          <w:rFonts w:ascii="Times New Roman" w:hAnsi="Times New Roman" w:cs="Times New Roman"/>
        </w:rPr>
        <w:t xml:space="preserve">The CCSRB Long Documentation project requires the collaborated efforts of many individuals. Every developmental stage of the CCSRB will require the efforts of different employees involved in the project. </w:t>
      </w:r>
    </w:p>
    <w:tbl>
      <w:tblPr>
        <w:tblStyle w:val="TableGrid"/>
        <w:tblpPr w:leftFromText="180" w:rightFromText="180" w:vertAnchor="page" w:horzAnchor="page" w:tblpX="466" w:tblpY="6587"/>
        <w:tblW w:w="7589" w:type="dxa"/>
        <w:tblLayout w:type="fixed"/>
        <w:tblLook w:val="01E0" w:firstRow="1" w:lastRow="1" w:firstColumn="1" w:lastColumn="1" w:noHBand="0" w:noVBand="0"/>
      </w:tblPr>
      <w:tblGrid>
        <w:gridCol w:w="1231"/>
        <w:gridCol w:w="2649"/>
        <w:gridCol w:w="3709"/>
      </w:tblGrid>
      <w:tr w:rsidR="00AA0506" w:rsidRPr="005B3AEA" w14:paraId="15EEF98F" w14:textId="77777777" w:rsidTr="00973D94">
        <w:trPr>
          <w:trHeight w:val="623"/>
          <w:tblHeader/>
        </w:trPr>
        <w:tc>
          <w:tcPr>
            <w:tcW w:w="1231" w:type="dxa"/>
            <w:shd w:val="clear" w:color="auto" w:fill="548DD4" w:themeFill="text2" w:themeFillTint="99"/>
            <w:vAlign w:val="center"/>
          </w:tcPr>
          <w:p w14:paraId="290BDB3F" w14:textId="77777777" w:rsidR="00AA0506" w:rsidRPr="00AA0506" w:rsidRDefault="00AA0506" w:rsidP="00291B5E">
            <w:pPr>
              <w:rPr>
                <w:rFonts w:ascii="Times New Roman" w:hAnsi="Times New Roman" w:cs="Times New Roman"/>
                <w:b/>
              </w:rPr>
            </w:pPr>
            <w:r w:rsidRPr="00AA0506">
              <w:rPr>
                <w:rFonts w:ascii="Times New Roman" w:hAnsi="Times New Roman" w:cs="Times New Roman"/>
                <w:b/>
              </w:rPr>
              <w:t>Due Date</w:t>
            </w:r>
          </w:p>
        </w:tc>
        <w:tc>
          <w:tcPr>
            <w:tcW w:w="2649" w:type="dxa"/>
            <w:shd w:val="clear" w:color="auto" w:fill="548DD4" w:themeFill="text2" w:themeFillTint="99"/>
            <w:vAlign w:val="center"/>
          </w:tcPr>
          <w:p w14:paraId="46E6C14D" w14:textId="77777777" w:rsidR="00AA0506" w:rsidRPr="00AA0506" w:rsidRDefault="00AA0506" w:rsidP="00291B5E">
            <w:pPr>
              <w:rPr>
                <w:rFonts w:ascii="Times New Roman" w:hAnsi="Times New Roman" w:cs="Times New Roman"/>
                <w:b/>
              </w:rPr>
            </w:pPr>
            <w:r w:rsidRPr="00AA0506">
              <w:rPr>
                <w:rFonts w:ascii="Times New Roman" w:hAnsi="Times New Roman" w:cs="Times New Roman"/>
                <w:b/>
              </w:rPr>
              <w:t>What is Due</w:t>
            </w:r>
          </w:p>
        </w:tc>
        <w:tc>
          <w:tcPr>
            <w:tcW w:w="3709" w:type="dxa"/>
            <w:shd w:val="clear" w:color="auto" w:fill="548DD4" w:themeFill="text2" w:themeFillTint="99"/>
          </w:tcPr>
          <w:p w14:paraId="1D927068" w14:textId="77777777" w:rsidR="00AA0506" w:rsidRPr="00AA0506" w:rsidRDefault="00AA0506" w:rsidP="00291B5E">
            <w:pPr>
              <w:rPr>
                <w:rFonts w:ascii="Times New Roman" w:hAnsi="Times New Roman" w:cs="Times New Roman"/>
                <w:b/>
              </w:rPr>
            </w:pPr>
            <w:r w:rsidRPr="00AA0506">
              <w:rPr>
                <w:rFonts w:ascii="Times New Roman" w:hAnsi="Times New Roman" w:cs="Times New Roman"/>
                <w:b/>
              </w:rPr>
              <w:t># of Total Employees Involved at this Stage</w:t>
            </w:r>
          </w:p>
        </w:tc>
      </w:tr>
      <w:tr w:rsidR="00AA0506" w:rsidRPr="00F4589B" w14:paraId="427AB90F" w14:textId="77777777" w:rsidTr="00DC349C">
        <w:trPr>
          <w:trHeight w:val="1145"/>
        </w:trPr>
        <w:tc>
          <w:tcPr>
            <w:tcW w:w="1231" w:type="dxa"/>
            <w:shd w:val="clear" w:color="auto" w:fill="FFFFFF" w:themeFill="background1"/>
            <w:vAlign w:val="center"/>
          </w:tcPr>
          <w:p w14:paraId="0BE8AA22"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May. 29, 2018.</w:t>
            </w:r>
          </w:p>
        </w:tc>
        <w:tc>
          <w:tcPr>
            <w:tcW w:w="2649" w:type="dxa"/>
            <w:shd w:val="clear" w:color="auto" w:fill="FFFFFF" w:themeFill="background1"/>
            <w:vAlign w:val="center"/>
          </w:tcPr>
          <w:p w14:paraId="77D3A341"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CCSRB Documentation Plan</w:t>
            </w:r>
          </w:p>
        </w:tc>
        <w:tc>
          <w:tcPr>
            <w:tcW w:w="3709" w:type="dxa"/>
            <w:shd w:val="clear" w:color="auto" w:fill="FFFFFF" w:themeFill="background1"/>
          </w:tcPr>
          <w:p w14:paraId="0D2AEAB4"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4</w:t>
            </w:r>
          </w:p>
        </w:tc>
      </w:tr>
      <w:tr w:rsidR="00AA0506" w:rsidRPr="00EF3824" w14:paraId="630DAE11" w14:textId="77777777" w:rsidTr="00DC349C">
        <w:trPr>
          <w:trHeight w:val="599"/>
        </w:trPr>
        <w:tc>
          <w:tcPr>
            <w:tcW w:w="1231" w:type="dxa"/>
            <w:shd w:val="clear" w:color="auto" w:fill="FFFFFF" w:themeFill="background1"/>
            <w:vAlign w:val="center"/>
          </w:tcPr>
          <w:p w14:paraId="791A3ABB"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Jul.3, 2018.</w:t>
            </w:r>
          </w:p>
        </w:tc>
        <w:tc>
          <w:tcPr>
            <w:tcW w:w="2649" w:type="dxa"/>
            <w:shd w:val="clear" w:color="auto" w:fill="FFFFFF" w:themeFill="background1"/>
            <w:vAlign w:val="center"/>
          </w:tcPr>
          <w:p w14:paraId="7E4C004E"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CCSRB First Draft</w:t>
            </w:r>
          </w:p>
        </w:tc>
        <w:tc>
          <w:tcPr>
            <w:tcW w:w="3709" w:type="dxa"/>
            <w:shd w:val="clear" w:color="auto" w:fill="FFFFFF" w:themeFill="background1"/>
          </w:tcPr>
          <w:p w14:paraId="44B4B196"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5</w:t>
            </w:r>
          </w:p>
        </w:tc>
      </w:tr>
      <w:tr w:rsidR="00AA0506" w:rsidRPr="00EF3824" w14:paraId="2E4D3CF9" w14:textId="77777777" w:rsidTr="00DC349C">
        <w:trPr>
          <w:trHeight w:val="666"/>
        </w:trPr>
        <w:tc>
          <w:tcPr>
            <w:tcW w:w="1231" w:type="dxa"/>
            <w:shd w:val="clear" w:color="auto" w:fill="FFFFFF" w:themeFill="background1"/>
            <w:vAlign w:val="center"/>
          </w:tcPr>
          <w:p w14:paraId="1EDBB591"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Peer Reviews TBA</w:t>
            </w:r>
          </w:p>
        </w:tc>
        <w:tc>
          <w:tcPr>
            <w:tcW w:w="2649" w:type="dxa"/>
            <w:shd w:val="clear" w:color="auto" w:fill="FFFFFF" w:themeFill="background1"/>
            <w:vAlign w:val="center"/>
          </w:tcPr>
          <w:p w14:paraId="6DD14B06"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Peer Reviews</w:t>
            </w:r>
          </w:p>
        </w:tc>
        <w:tc>
          <w:tcPr>
            <w:tcW w:w="3709" w:type="dxa"/>
            <w:shd w:val="clear" w:color="auto" w:fill="FFFFFF" w:themeFill="background1"/>
          </w:tcPr>
          <w:p w14:paraId="11380CBC"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7</w:t>
            </w:r>
          </w:p>
        </w:tc>
      </w:tr>
      <w:tr w:rsidR="00AA0506" w14:paraId="563C3B40" w14:textId="77777777" w:rsidTr="00DC349C">
        <w:trPr>
          <w:trHeight w:val="666"/>
        </w:trPr>
        <w:tc>
          <w:tcPr>
            <w:tcW w:w="1231" w:type="dxa"/>
            <w:shd w:val="clear" w:color="auto" w:fill="FFFFFF" w:themeFill="background1"/>
            <w:vAlign w:val="center"/>
          </w:tcPr>
          <w:p w14:paraId="6428EA88"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Jul.31, 2018.</w:t>
            </w:r>
          </w:p>
        </w:tc>
        <w:tc>
          <w:tcPr>
            <w:tcW w:w="2649" w:type="dxa"/>
            <w:shd w:val="clear" w:color="auto" w:fill="FFFFFF" w:themeFill="background1"/>
            <w:vAlign w:val="center"/>
          </w:tcPr>
          <w:p w14:paraId="10BA4797"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Final Usability Review</w:t>
            </w:r>
          </w:p>
        </w:tc>
        <w:tc>
          <w:tcPr>
            <w:tcW w:w="3709" w:type="dxa"/>
            <w:shd w:val="clear" w:color="auto" w:fill="FFFFFF" w:themeFill="background1"/>
          </w:tcPr>
          <w:p w14:paraId="555919B6"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4</w:t>
            </w:r>
          </w:p>
        </w:tc>
      </w:tr>
      <w:tr w:rsidR="00AA0506" w14:paraId="7EB0C8B6" w14:textId="77777777" w:rsidTr="00DC349C">
        <w:trPr>
          <w:trHeight w:val="503"/>
        </w:trPr>
        <w:tc>
          <w:tcPr>
            <w:tcW w:w="1231" w:type="dxa"/>
            <w:shd w:val="clear" w:color="auto" w:fill="FFFFFF" w:themeFill="background1"/>
            <w:vAlign w:val="center"/>
          </w:tcPr>
          <w:p w14:paraId="5FB9E1D0"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Jul.31, 2018.</w:t>
            </w:r>
          </w:p>
        </w:tc>
        <w:tc>
          <w:tcPr>
            <w:tcW w:w="2649" w:type="dxa"/>
            <w:shd w:val="clear" w:color="auto" w:fill="FFFFFF" w:themeFill="background1"/>
            <w:vAlign w:val="center"/>
          </w:tcPr>
          <w:p w14:paraId="7918C10D"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Send-off for Publication</w:t>
            </w:r>
          </w:p>
        </w:tc>
        <w:tc>
          <w:tcPr>
            <w:tcW w:w="3709" w:type="dxa"/>
            <w:shd w:val="clear" w:color="auto" w:fill="FFFFFF" w:themeFill="background1"/>
          </w:tcPr>
          <w:p w14:paraId="45B2FD6B" w14:textId="77777777" w:rsidR="00AA0506" w:rsidRPr="00AA0506" w:rsidRDefault="00AA0506" w:rsidP="00291B5E">
            <w:pPr>
              <w:rPr>
                <w:rFonts w:ascii="Times New Roman" w:hAnsi="Times New Roman" w:cs="Times New Roman"/>
              </w:rPr>
            </w:pPr>
            <w:r w:rsidRPr="00AA0506">
              <w:rPr>
                <w:rFonts w:ascii="Times New Roman" w:hAnsi="Times New Roman" w:cs="Times New Roman"/>
              </w:rPr>
              <w:t>4</w:t>
            </w:r>
          </w:p>
        </w:tc>
      </w:tr>
    </w:tbl>
    <w:p w14:paraId="26B668F8" w14:textId="77777777" w:rsidR="00E201A1" w:rsidRPr="00E201A1" w:rsidRDefault="00E201A1" w:rsidP="00E201A1">
      <w:pPr>
        <w:rPr>
          <w:rFonts w:ascii="Times New Roman" w:hAnsi="Times New Roman" w:cs="Times New Roman"/>
        </w:rPr>
      </w:pPr>
    </w:p>
    <w:p w14:paraId="42C175BD" w14:textId="47243A6D" w:rsidR="00883CDA" w:rsidRPr="000C7EB9" w:rsidRDefault="007F49E6" w:rsidP="000C7EB9">
      <w:pPr>
        <w:pStyle w:val="Heading1"/>
      </w:pPr>
      <w:bookmarkStart w:id="59" w:name="_Toc515995063"/>
      <w:bookmarkStart w:id="60" w:name="_Toc515995130"/>
      <w:r w:rsidRPr="000C7EB9">
        <w:t>Resources</w:t>
      </w:r>
      <w:bookmarkEnd w:id="59"/>
      <w:bookmarkEnd w:id="60"/>
      <w:r w:rsidRPr="000C7EB9">
        <w:tab/>
      </w:r>
    </w:p>
    <w:p w14:paraId="12CE9A78" w14:textId="68167F51" w:rsidR="00A30372" w:rsidRDefault="000C7EB9" w:rsidP="000C7EB9">
      <w:pPr>
        <w:ind w:left="-450"/>
        <w:rPr>
          <w:rFonts w:ascii="Times New Roman" w:hAnsi="Times New Roman" w:cs="Times New Roman"/>
        </w:rPr>
      </w:pPr>
      <w:r w:rsidRPr="000C7EB9">
        <w:rPr>
          <w:rFonts w:ascii="Times New Roman" w:hAnsi="Times New Roman" w:cs="Times New Roman"/>
        </w:rPr>
        <w:t>Current sources of information that can be used for reference:</w:t>
      </w:r>
    </w:p>
    <w:p w14:paraId="517BD180" w14:textId="77777777" w:rsidR="000C7EB9" w:rsidRDefault="000C7EB9" w:rsidP="000C7EB9">
      <w:pPr>
        <w:pStyle w:val="BulletParagraph"/>
        <w:tabs>
          <w:tab w:val="clear" w:pos="630"/>
          <w:tab w:val="clear" w:pos="1260"/>
          <w:tab w:val="left" w:pos="450"/>
          <w:tab w:val="num" w:pos="1620"/>
        </w:tabs>
        <w:ind w:left="180" w:firstLine="0"/>
      </w:pPr>
      <w:r>
        <w:t>Anthia Pun’s Condensed Canadian Press Stylebook (1</w:t>
      </w:r>
      <w:r w:rsidRPr="00910E33">
        <w:rPr>
          <w:vertAlign w:val="superscript"/>
        </w:rPr>
        <w:t>st</w:t>
      </w:r>
      <w:r>
        <w:t xml:space="preserve"> edition)</w:t>
      </w:r>
    </w:p>
    <w:p w14:paraId="1620E981" w14:textId="77777777" w:rsidR="000C7EB9" w:rsidRDefault="000C7EB9" w:rsidP="000C7EB9">
      <w:pPr>
        <w:pStyle w:val="BulletParagraph"/>
        <w:tabs>
          <w:tab w:val="clear" w:pos="630"/>
          <w:tab w:val="clear" w:pos="1260"/>
          <w:tab w:val="left" w:pos="450"/>
          <w:tab w:val="num" w:pos="1620"/>
        </w:tabs>
        <w:ind w:left="180" w:firstLine="0"/>
      </w:pPr>
      <w:r>
        <w:t>The Canadian Press Stylebook (17</w:t>
      </w:r>
      <w:r w:rsidRPr="00910E33">
        <w:rPr>
          <w:vertAlign w:val="superscript"/>
        </w:rPr>
        <w:t>th</w:t>
      </w:r>
      <w:r>
        <w:t xml:space="preserve"> edition)</w:t>
      </w:r>
    </w:p>
    <w:p w14:paraId="07AAB0B7" w14:textId="1BDF3E3D" w:rsidR="000C7EB9" w:rsidRDefault="000C7EB9" w:rsidP="000C7EB9">
      <w:pPr>
        <w:pStyle w:val="BulletParagraph"/>
        <w:tabs>
          <w:tab w:val="clear" w:pos="630"/>
          <w:tab w:val="clear" w:pos="1260"/>
          <w:tab w:val="left" w:pos="450"/>
          <w:tab w:val="num" w:pos="1620"/>
        </w:tabs>
        <w:ind w:left="180" w:firstLine="0"/>
      </w:pPr>
      <w:r>
        <w:t>Canadian Oxford Dictionary (2</w:t>
      </w:r>
      <w:r w:rsidRPr="00B554DB">
        <w:rPr>
          <w:vertAlign w:val="superscript"/>
        </w:rPr>
        <w:t>nd</w:t>
      </w:r>
      <w:r>
        <w:t xml:space="preserve"> edition)</w:t>
      </w:r>
    </w:p>
    <w:p w14:paraId="5E635864" w14:textId="32567482" w:rsidR="000C7EB9" w:rsidRDefault="000C7EB9" w:rsidP="000C7EB9">
      <w:pPr>
        <w:pStyle w:val="BulletParagraph"/>
        <w:numPr>
          <w:ilvl w:val="0"/>
          <w:numId w:val="0"/>
        </w:numPr>
        <w:tabs>
          <w:tab w:val="clear" w:pos="1260"/>
          <w:tab w:val="left" w:pos="450"/>
        </w:tabs>
        <w:ind w:left="180"/>
      </w:pPr>
    </w:p>
    <w:p w14:paraId="280571F2" w14:textId="11130E6B" w:rsidR="000C7EB9" w:rsidRDefault="000C7EB9" w:rsidP="000C7EB9">
      <w:pPr>
        <w:ind w:left="-450"/>
        <w:rPr>
          <w:rFonts w:ascii="Times New Roman" w:hAnsi="Times New Roman" w:cs="Times New Roman"/>
        </w:rPr>
      </w:pPr>
      <w:r w:rsidRPr="000C7EB9">
        <w:rPr>
          <w:rFonts w:ascii="Times New Roman" w:hAnsi="Times New Roman" w:cs="Times New Roman"/>
        </w:rPr>
        <w:t>This chart illustrates the allocation of existing documentation that will be used as resources for the CCSRB:</w:t>
      </w:r>
    </w:p>
    <w:tbl>
      <w:tblPr>
        <w:tblStyle w:val="TableGrid"/>
        <w:tblW w:w="7650" w:type="dxa"/>
        <w:tblInd w:w="-275" w:type="dxa"/>
        <w:tblLook w:val="0480" w:firstRow="0" w:lastRow="0" w:firstColumn="1" w:lastColumn="0" w:noHBand="0" w:noVBand="1"/>
      </w:tblPr>
      <w:tblGrid>
        <w:gridCol w:w="1620"/>
        <w:gridCol w:w="1992"/>
        <w:gridCol w:w="1748"/>
        <w:gridCol w:w="2290"/>
      </w:tblGrid>
      <w:tr w:rsidR="000C7EB9" w14:paraId="1E124A26" w14:textId="77777777" w:rsidTr="00973D94">
        <w:trPr>
          <w:tblHeader/>
        </w:trPr>
        <w:tc>
          <w:tcPr>
            <w:tcW w:w="1620" w:type="dxa"/>
            <w:shd w:val="clear" w:color="auto" w:fill="548DD4" w:themeFill="text2" w:themeFillTint="99"/>
          </w:tcPr>
          <w:p w14:paraId="30BA5190" w14:textId="77777777" w:rsidR="000C7EB9" w:rsidRPr="00853BDC" w:rsidRDefault="000C7EB9" w:rsidP="00853BDC">
            <w:pPr>
              <w:rPr>
                <w:rFonts w:ascii="Times New Roman" w:hAnsi="Times New Roman" w:cs="Times New Roman"/>
                <w:b/>
              </w:rPr>
            </w:pPr>
            <w:r w:rsidRPr="00853BDC">
              <w:rPr>
                <w:rFonts w:ascii="Times New Roman" w:hAnsi="Times New Roman" w:cs="Times New Roman"/>
                <w:b/>
              </w:rPr>
              <w:t>Name of Document</w:t>
            </w:r>
          </w:p>
        </w:tc>
        <w:tc>
          <w:tcPr>
            <w:tcW w:w="1992" w:type="dxa"/>
            <w:shd w:val="clear" w:color="auto" w:fill="548DD4" w:themeFill="text2" w:themeFillTint="99"/>
          </w:tcPr>
          <w:p w14:paraId="76D7C319" w14:textId="77777777" w:rsidR="000C7EB9" w:rsidRPr="00853BDC" w:rsidRDefault="000C7EB9" w:rsidP="00853BDC">
            <w:pPr>
              <w:rPr>
                <w:rFonts w:ascii="Times New Roman" w:hAnsi="Times New Roman" w:cs="Times New Roman"/>
                <w:b/>
              </w:rPr>
            </w:pPr>
            <w:r w:rsidRPr="00853BDC">
              <w:rPr>
                <w:rFonts w:ascii="Times New Roman" w:hAnsi="Times New Roman" w:cs="Times New Roman"/>
                <w:b/>
              </w:rPr>
              <w:t>Location</w:t>
            </w:r>
          </w:p>
        </w:tc>
        <w:tc>
          <w:tcPr>
            <w:tcW w:w="1748" w:type="dxa"/>
            <w:shd w:val="clear" w:color="auto" w:fill="548DD4" w:themeFill="text2" w:themeFillTint="99"/>
          </w:tcPr>
          <w:p w14:paraId="4E64825A" w14:textId="77777777" w:rsidR="000C7EB9" w:rsidRPr="00853BDC" w:rsidRDefault="000C7EB9" w:rsidP="00853BDC">
            <w:pPr>
              <w:rPr>
                <w:rFonts w:ascii="Times New Roman" w:hAnsi="Times New Roman" w:cs="Times New Roman"/>
                <w:b/>
              </w:rPr>
            </w:pPr>
            <w:r w:rsidRPr="00853BDC">
              <w:rPr>
                <w:rFonts w:ascii="Times New Roman" w:hAnsi="Times New Roman" w:cs="Times New Roman"/>
                <w:b/>
              </w:rPr>
              <w:t>Owner/Author</w:t>
            </w:r>
          </w:p>
        </w:tc>
        <w:tc>
          <w:tcPr>
            <w:tcW w:w="2290" w:type="dxa"/>
            <w:shd w:val="clear" w:color="auto" w:fill="548DD4" w:themeFill="text2" w:themeFillTint="99"/>
          </w:tcPr>
          <w:p w14:paraId="00E9A2AC" w14:textId="77777777" w:rsidR="000C7EB9" w:rsidRPr="00853BDC" w:rsidRDefault="000C7EB9" w:rsidP="00853BDC">
            <w:pPr>
              <w:rPr>
                <w:rFonts w:ascii="Times New Roman" w:hAnsi="Times New Roman" w:cs="Times New Roman"/>
                <w:b/>
              </w:rPr>
            </w:pPr>
            <w:r w:rsidRPr="00853BDC">
              <w:rPr>
                <w:rFonts w:ascii="Times New Roman" w:hAnsi="Times New Roman" w:cs="Times New Roman"/>
                <w:b/>
              </w:rPr>
              <w:t>Status</w:t>
            </w:r>
          </w:p>
        </w:tc>
      </w:tr>
      <w:tr w:rsidR="000C7EB9" w14:paraId="5755301D" w14:textId="77777777" w:rsidTr="00DC349C">
        <w:tc>
          <w:tcPr>
            <w:tcW w:w="1620" w:type="dxa"/>
          </w:tcPr>
          <w:p w14:paraId="100A87EC" w14:textId="77777777" w:rsidR="0066259F" w:rsidRDefault="0066259F" w:rsidP="00853BDC">
            <w:pPr>
              <w:rPr>
                <w:rFonts w:ascii="Times New Roman" w:hAnsi="Times New Roman" w:cs="Times New Roman"/>
              </w:rPr>
            </w:pPr>
          </w:p>
          <w:p w14:paraId="3EB346FB" w14:textId="26C93532" w:rsidR="000C7EB9" w:rsidRPr="00853BDC" w:rsidRDefault="000C7EB9" w:rsidP="00853BDC">
            <w:pPr>
              <w:rPr>
                <w:rFonts w:ascii="Times New Roman" w:hAnsi="Times New Roman" w:cs="Times New Roman"/>
              </w:rPr>
            </w:pPr>
            <w:r w:rsidRPr="00853BDC">
              <w:rPr>
                <w:rFonts w:ascii="Times New Roman" w:hAnsi="Times New Roman" w:cs="Times New Roman"/>
              </w:rPr>
              <w:t>Anthia Pun’s Condensed Canadian Press Stylebook</w:t>
            </w:r>
          </w:p>
        </w:tc>
        <w:tc>
          <w:tcPr>
            <w:tcW w:w="1992" w:type="dxa"/>
          </w:tcPr>
          <w:p w14:paraId="7EB6F2D8" w14:textId="77777777" w:rsidR="000C7EB9" w:rsidRPr="00853BDC" w:rsidRDefault="000C7EB9" w:rsidP="00853BDC">
            <w:pPr>
              <w:pStyle w:val="ListParagraph"/>
              <w:numPr>
                <w:ilvl w:val="0"/>
                <w:numId w:val="22"/>
              </w:numPr>
              <w:tabs>
                <w:tab w:val="left" w:pos="1134"/>
              </w:tabs>
              <w:spacing w:before="240" w:after="120"/>
              <w:ind w:left="258" w:hanging="180"/>
              <w:rPr>
                <w:rFonts w:ascii="Times New Roman" w:hAnsi="Times New Roman" w:cs="Times New Roman"/>
              </w:rPr>
            </w:pPr>
            <w:r w:rsidRPr="00853BDC">
              <w:rPr>
                <w:rFonts w:ascii="Times New Roman" w:hAnsi="Times New Roman" w:cs="Times New Roman"/>
              </w:rPr>
              <w:t xml:space="preserve">Archived on an external hard drive </w:t>
            </w:r>
          </w:p>
          <w:p w14:paraId="4B8F40F4" w14:textId="77777777" w:rsidR="000C7EB9" w:rsidRPr="00853BDC" w:rsidRDefault="000C7EB9" w:rsidP="00853BDC">
            <w:pPr>
              <w:pStyle w:val="ListParagraph"/>
              <w:numPr>
                <w:ilvl w:val="0"/>
                <w:numId w:val="22"/>
              </w:numPr>
              <w:tabs>
                <w:tab w:val="left" w:pos="1134"/>
              </w:tabs>
              <w:spacing w:before="240" w:after="120"/>
              <w:ind w:left="258" w:hanging="180"/>
              <w:rPr>
                <w:rFonts w:ascii="Times New Roman" w:hAnsi="Times New Roman" w:cs="Times New Roman"/>
              </w:rPr>
            </w:pPr>
            <w:r w:rsidRPr="00853BDC">
              <w:rPr>
                <w:rFonts w:ascii="Times New Roman" w:hAnsi="Times New Roman" w:cs="Times New Roman"/>
              </w:rPr>
              <w:t>Saved as a .docx file</w:t>
            </w:r>
          </w:p>
        </w:tc>
        <w:tc>
          <w:tcPr>
            <w:tcW w:w="1748" w:type="dxa"/>
          </w:tcPr>
          <w:p w14:paraId="37251C97" w14:textId="77777777" w:rsidR="0066259F" w:rsidRDefault="0066259F" w:rsidP="00853BDC">
            <w:pPr>
              <w:rPr>
                <w:rFonts w:ascii="Times New Roman" w:hAnsi="Times New Roman" w:cs="Times New Roman"/>
              </w:rPr>
            </w:pPr>
          </w:p>
          <w:p w14:paraId="51BBAD7A" w14:textId="7F0D2A85" w:rsidR="000C7EB9" w:rsidRPr="00853BDC" w:rsidRDefault="000C7EB9" w:rsidP="00853BDC">
            <w:pPr>
              <w:rPr>
                <w:rFonts w:ascii="Times New Roman" w:hAnsi="Times New Roman" w:cs="Times New Roman"/>
              </w:rPr>
            </w:pPr>
            <w:r w:rsidRPr="00853BDC">
              <w:rPr>
                <w:rFonts w:ascii="Times New Roman" w:hAnsi="Times New Roman" w:cs="Times New Roman"/>
              </w:rPr>
              <w:t>Anthia Pun</w:t>
            </w:r>
          </w:p>
        </w:tc>
        <w:tc>
          <w:tcPr>
            <w:tcW w:w="2290" w:type="dxa"/>
          </w:tcPr>
          <w:p w14:paraId="27FAFD2F" w14:textId="77777777" w:rsidR="000C7EB9" w:rsidRPr="00853BDC" w:rsidRDefault="000C7EB9" w:rsidP="00853BDC">
            <w:pPr>
              <w:pStyle w:val="ListParagraph"/>
              <w:numPr>
                <w:ilvl w:val="0"/>
                <w:numId w:val="21"/>
              </w:numPr>
              <w:tabs>
                <w:tab w:val="left" w:pos="1134"/>
              </w:tabs>
              <w:spacing w:before="240" w:after="120"/>
              <w:rPr>
                <w:rFonts w:ascii="Times New Roman" w:hAnsi="Times New Roman" w:cs="Times New Roman"/>
              </w:rPr>
            </w:pPr>
            <w:r w:rsidRPr="00853BDC">
              <w:rPr>
                <w:rFonts w:ascii="Times New Roman" w:hAnsi="Times New Roman" w:cs="Times New Roman"/>
              </w:rPr>
              <w:t>1</w:t>
            </w:r>
            <w:r w:rsidRPr="00853BDC">
              <w:rPr>
                <w:rFonts w:ascii="Times New Roman" w:hAnsi="Times New Roman" w:cs="Times New Roman"/>
                <w:vertAlign w:val="superscript"/>
              </w:rPr>
              <w:t>st</w:t>
            </w:r>
            <w:r w:rsidRPr="00853BDC">
              <w:rPr>
                <w:rFonts w:ascii="Times New Roman" w:hAnsi="Times New Roman" w:cs="Times New Roman"/>
              </w:rPr>
              <w:t xml:space="preserve"> edition</w:t>
            </w:r>
          </w:p>
          <w:p w14:paraId="62CFC213" w14:textId="77777777" w:rsidR="000C7EB9" w:rsidRPr="00853BDC" w:rsidRDefault="000C7EB9" w:rsidP="00853BDC">
            <w:pPr>
              <w:pStyle w:val="ListParagraph"/>
              <w:numPr>
                <w:ilvl w:val="0"/>
                <w:numId w:val="21"/>
              </w:numPr>
              <w:tabs>
                <w:tab w:val="left" w:pos="1134"/>
              </w:tabs>
              <w:spacing w:before="240" w:after="120"/>
              <w:rPr>
                <w:rFonts w:ascii="Times New Roman" w:hAnsi="Times New Roman" w:cs="Times New Roman"/>
              </w:rPr>
            </w:pPr>
            <w:r w:rsidRPr="00853BDC">
              <w:rPr>
                <w:rFonts w:ascii="Times New Roman" w:hAnsi="Times New Roman" w:cs="Times New Roman"/>
              </w:rPr>
              <w:t>Available</w:t>
            </w:r>
          </w:p>
        </w:tc>
      </w:tr>
      <w:tr w:rsidR="000C7EB9" w14:paraId="3778EDE6" w14:textId="77777777" w:rsidTr="00DC349C">
        <w:tc>
          <w:tcPr>
            <w:tcW w:w="1620" w:type="dxa"/>
          </w:tcPr>
          <w:p w14:paraId="7A23A0DF" w14:textId="77777777" w:rsidR="000C7EB9" w:rsidRPr="00853BDC" w:rsidRDefault="000C7EB9" w:rsidP="00853BDC">
            <w:pPr>
              <w:rPr>
                <w:rFonts w:ascii="Times New Roman" w:hAnsi="Times New Roman" w:cs="Times New Roman"/>
              </w:rPr>
            </w:pPr>
            <w:r w:rsidRPr="00853BDC">
              <w:rPr>
                <w:rFonts w:ascii="Times New Roman" w:hAnsi="Times New Roman" w:cs="Times New Roman"/>
              </w:rPr>
              <w:t xml:space="preserve">The Canadian Press Stylebook </w:t>
            </w:r>
          </w:p>
        </w:tc>
        <w:tc>
          <w:tcPr>
            <w:tcW w:w="1992" w:type="dxa"/>
          </w:tcPr>
          <w:p w14:paraId="43DF9122" w14:textId="77777777" w:rsidR="000C7EB9" w:rsidRPr="00853BDC" w:rsidRDefault="000C7EB9" w:rsidP="00853BDC">
            <w:pPr>
              <w:rPr>
                <w:rFonts w:ascii="Times New Roman" w:hAnsi="Times New Roman" w:cs="Times New Roman"/>
              </w:rPr>
            </w:pPr>
            <w:r w:rsidRPr="00853BDC">
              <w:rPr>
                <w:rFonts w:ascii="Times New Roman" w:hAnsi="Times New Roman" w:cs="Times New Roman"/>
              </w:rPr>
              <w:t>Physical softcopy version</w:t>
            </w:r>
          </w:p>
        </w:tc>
        <w:tc>
          <w:tcPr>
            <w:tcW w:w="1748" w:type="dxa"/>
          </w:tcPr>
          <w:p w14:paraId="72CFA495" w14:textId="77777777" w:rsidR="000C7EB9" w:rsidRPr="00853BDC" w:rsidRDefault="000C7EB9" w:rsidP="00853BDC">
            <w:pPr>
              <w:rPr>
                <w:rFonts w:ascii="Times New Roman" w:hAnsi="Times New Roman" w:cs="Times New Roman"/>
              </w:rPr>
            </w:pPr>
            <w:r w:rsidRPr="00853BDC">
              <w:rPr>
                <w:rFonts w:ascii="Times New Roman" w:hAnsi="Times New Roman" w:cs="Times New Roman"/>
              </w:rPr>
              <w:t>James McCarten (Editor)</w:t>
            </w:r>
          </w:p>
        </w:tc>
        <w:tc>
          <w:tcPr>
            <w:tcW w:w="2290" w:type="dxa"/>
          </w:tcPr>
          <w:p w14:paraId="22E9E32A" w14:textId="77777777" w:rsidR="000C7EB9" w:rsidRPr="00853BDC" w:rsidRDefault="000C7EB9" w:rsidP="00853BDC">
            <w:pPr>
              <w:pStyle w:val="ListParagraph"/>
              <w:numPr>
                <w:ilvl w:val="0"/>
                <w:numId w:val="23"/>
              </w:numPr>
              <w:tabs>
                <w:tab w:val="left" w:pos="1134"/>
              </w:tabs>
              <w:spacing w:before="240" w:after="120"/>
              <w:rPr>
                <w:rFonts w:ascii="Times New Roman" w:hAnsi="Times New Roman" w:cs="Times New Roman"/>
              </w:rPr>
            </w:pPr>
            <w:r w:rsidRPr="00853BDC">
              <w:rPr>
                <w:rFonts w:ascii="Times New Roman" w:hAnsi="Times New Roman" w:cs="Times New Roman"/>
              </w:rPr>
              <w:t>17</w:t>
            </w:r>
            <w:r w:rsidRPr="00853BDC">
              <w:rPr>
                <w:rFonts w:ascii="Times New Roman" w:hAnsi="Times New Roman" w:cs="Times New Roman"/>
                <w:vertAlign w:val="superscript"/>
              </w:rPr>
              <w:t>th</w:t>
            </w:r>
            <w:r w:rsidRPr="00853BDC">
              <w:rPr>
                <w:rFonts w:ascii="Times New Roman" w:hAnsi="Times New Roman" w:cs="Times New Roman"/>
              </w:rPr>
              <w:t xml:space="preserve"> edition</w:t>
            </w:r>
          </w:p>
          <w:p w14:paraId="01BC7FA1" w14:textId="77777777" w:rsidR="000C7EB9" w:rsidRPr="00853BDC" w:rsidRDefault="000C7EB9" w:rsidP="00853BDC">
            <w:pPr>
              <w:pStyle w:val="ListParagraph"/>
              <w:numPr>
                <w:ilvl w:val="0"/>
                <w:numId w:val="23"/>
              </w:numPr>
              <w:tabs>
                <w:tab w:val="left" w:pos="1134"/>
              </w:tabs>
              <w:spacing w:before="240" w:after="120"/>
              <w:rPr>
                <w:rFonts w:ascii="Times New Roman" w:hAnsi="Times New Roman" w:cs="Times New Roman"/>
              </w:rPr>
            </w:pPr>
            <w:r w:rsidRPr="00853BDC">
              <w:rPr>
                <w:rFonts w:ascii="Times New Roman" w:hAnsi="Times New Roman" w:cs="Times New Roman"/>
              </w:rPr>
              <w:t>Available</w:t>
            </w:r>
          </w:p>
        </w:tc>
      </w:tr>
      <w:tr w:rsidR="000C7EB9" w14:paraId="47B260F6" w14:textId="77777777" w:rsidTr="00DC349C">
        <w:tc>
          <w:tcPr>
            <w:tcW w:w="1620" w:type="dxa"/>
          </w:tcPr>
          <w:p w14:paraId="354B630E" w14:textId="77777777" w:rsidR="000C7EB9" w:rsidRPr="00853BDC" w:rsidRDefault="000C7EB9" w:rsidP="00853BDC">
            <w:pPr>
              <w:rPr>
                <w:rFonts w:ascii="Times New Roman" w:hAnsi="Times New Roman" w:cs="Times New Roman"/>
              </w:rPr>
            </w:pPr>
            <w:r w:rsidRPr="00853BDC">
              <w:rPr>
                <w:rFonts w:ascii="Times New Roman" w:hAnsi="Times New Roman" w:cs="Times New Roman"/>
              </w:rPr>
              <w:t>Canadian Oxford Dictionary</w:t>
            </w:r>
          </w:p>
        </w:tc>
        <w:tc>
          <w:tcPr>
            <w:tcW w:w="1992" w:type="dxa"/>
          </w:tcPr>
          <w:p w14:paraId="2823DA0B" w14:textId="77777777" w:rsidR="000C7EB9" w:rsidRPr="00853BDC" w:rsidRDefault="000C7EB9" w:rsidP="00853BDC">
            <w:pPr>
              <w:rPr>
                <w:rFonts w:ascii="Times New Roman" w:hAnsi="Times New Roman" w:cs="Times New Roman"/>
              </w:rPr>
            </w:pPr>
            <w:r w:rsidRPr="00853BDC">
              <w:rPr>
                <w:rFonts w:ascii="Times New Roman" w:hAnsi="Times New Roman" w:cs="Times New Roman"/>
              </w:rPr>
              <w:t>Physical softcopy version</w:t>
            </w:r>
          </w:p>
        </w:tc>
        <w:tc>
          <w:tcPr>
            <w:tcW w:w="1748" w:type="dxa"/>
          </w:tcPr>
          <w:p w14:paraId="02709631" w14:textId="77777777" w:rsidR="000C7EB9" w:rsidRPr="00853BDC" w:rsidRDefault="000C7EB9" w:rsidP="00853BDC">
            <w:pPr>
              <w:rPr>
                <w:rFonts w:ascii="Times New Roman" w:hAnsi="Times New Roman" w:cs="Times New Roman"/>
              </w:rPr>
            </w:pPr>
            <w:r w:rsidRPr="00853BDC">
              <w:rPr>
                <w:rFonts w:ascii="Times New Roman" w:hAnsi="Times New Roman" w:cs="Times New Roman"/>
              </w:rPr>
              <w:t>Katherine Barber</w:t>
            </w:r>
          </w:p>
        </w:tc>
        <w:tc>
          <w:tcPr>
            <w:tcW w:w="2290" w:type="dxa"/>
          </w:tcPr>
          <w:p w14:paraId="343E8023" w14:textId="77777777" w:rsidR="000C7EB9" w:rsidRPr="00853BDC" w:rsidRDefault="000C7EB9" w:rsidP="00853BDC">
            <w:pPr>
              <w:pStyle w:val="ListParagraph"/>
              <w:numPr>
                <w:ilvl w:val="0"/>
                <w:numId w:val="24"/>
              </w:numPr>
              <w:tabs>
                <w:tab w:val="left" w:pos="1134"/>
              </w:tabs>
              <w:spacing w:before="240" w:after="120"/>
              <w:rPr>
                <w:rFonts w:ascii="Times New Roman" w:hAnsi="Times New Roman" w:cs="Times New Roman"/>
              </w:rPr>
            </w:pPr>
            <w:r w:rsidRPr="00853BDC">
              <w:rPr>
                <w:rFonts w:ascii="Times New Roman" w:hAnsi="Times New Roman" w:cs="Times New Roman"/>
              </w:rPr>
              <w:t>2</w:t>
            </w:r>
            <w:r w:rsidRPr="00853BDC">
              <w:rPr>
                <w:rFonts w:ascii="Times New Roman" w:hAnsi="Times New Roman" w:cs="Times New Roman"/>
                <w:vertAlign w:val="superscript"/>
              </w:rPr>
              <w:t>nd</w:t>
            </w:r>
            <w:r w:rsidRPr="00853BDC">
              <w:rPr>
                <w:rFonts w:ascii="Times New Roman" w:hAnsi="Times New Roman" w:cs="Times New Roman"/>
              </w:rPr>
              <w:t xml:space="preserve"> edition</w:t>
            </w:r>
          </w:p>
          <w:p w14:paraId="5CC68A3E" w14:textId="77777777" w:rsidR="000C7EB9" w:rsidRPr="00853BDC" w:rsidRDefault="000C7EB9" w:rsidP="00853BDC">
            <w:pPr>
              <w:pStyle w:val="ListParagraph"/>
              <w:numPr>
                <w:ilvl w:val="0"/>
                <w:numId w:val="24"/>
              </w:numPr>
              <w:tabs>
                <w:tab w:val="left" w:pos="1134"/>
              </w:tabs>
              <w:spacing w:before="240" w:after="120"/>
              <w:rPr>
                <w:rFonts w:ascii="Times New Roman" w:hAnsi="Times New Roman" w:cs="Times New Roman"/>
              </w:rPr>
            </w:pPr>
            <w:r w:rsidRPr="00853BDC">
              <w:rPr>
                <w:rFonts w:ascii="Times New Roman" w:hAnsi="Times New Roman" w:cs="Times New Roman"/>
              </w:rPr>
              <w:t>Available</w:t>
            </w:r>
          </w:p>
        </w:tc>
      </w:tr>
      <w:tr w:rsidR="000C7EB9" w14:paraId="4BC837EC" w14:textId="77777777" w:rsidTr="00DC349C">
        <w:tc>
          <w:tcPr>
            <w:tcW w:w="1620" w:type="dxa"/>
          </w:tcPr>
          <w:p w14:paraId="213EA18C" w14:textId="77777777" w:rsidR="000C7EB9" w:rsidRPr="00853BDC" w:rsidRDefault="000C7EB9" w:rsidP="00853BDC">
            <w:pPr>
              <w:rPr>
                <w:rFonts w:ascii="Times New Roman" w:hAnsi="Times New Roman" w:cs="Times New Roman"/>
              </w:rPr>
            </w:pPr>
            <w:r w:rsidRPr="00853BDC">
              <w:rPr>
                <w:rFonts w:ascii="Times New Roman" w:hAnsi="Times New Roman" w:cs="Times New Roman"/>
              </w:rPr>
              <w:t>Cover Art Image for CCSRB</w:t>
            </w:r>
          </w:p>
        </w:tc>
        <w:tc>
          <w:tcPr>
            <w:tcW w:w="1992" w:type="dxa"/>
          </w:tcPr>
          <w:p w14:paraId="7AC84C13" w14:textId="77777777" w:rsidR="000C7EB9" w:rsidRPr="00853BDC" w:rsidRDefault="000C7EB9" w:rsidP="00853BDC">
            <w:pPr>
              <w:rPr>
                <w:rFonts w:ascii="Times New Roman" w:hAnsi="Times New Roman" w:cs="Times New Roman"/>
              </w:rPr>
            </w:pPr>
            <w:r w:rsidRPr="00853BDC">
              <w:rPr>
                <w:rFonts w:ascii="Times New Roman" w:hAnsi="Times New Roman" w:cs="Times New Roman"/>
              </w:rPr>
              <w:t>Adobe InDesign File</w:t>
            </w:r>
          </w:p>
        </w:tc>
        <w:tc>
          <w:tcPr>
            <w:tcW w:w="1748" w:type="dxa"/>
          </w:tcPr>
          <w:p w14:paraId="711B7B65" w14:textId="77777777" w:rsidR="000C7EB9" w:rsidRPr="00853BDC" w:rsidRDefault="000C7EB9" w:rsidP="00853BDC">
            <w:pPr>
              <w:rPr>
                <w:rFonts w:ascii="Times New Roman" w:hAnsi="Times New Roman" w:cs="Times New Roman"/>
              </w:rPr>
            </w:pPr>
            <w:r w:rsidRPr="00853BDC">
              <w:rPr>
                <w:rFonts w:ascii="Times New Roman" w:hAnsi="Times New Roman" w:cs="Times New Roman"/>
              </w:rPr>
              <w:t>Anthia Pun</w:t>
            </w:r>
          </w:p>
        </w:tc>
        <w:tc>
          <w:tcPr>
            <w:tcW w:w="2290" w:type="dxa"/>
          </w:tcPr>
          <w:p w14:paraId="4659D3B1" w14:textId="77777777" w:rsidR="000C7EB9" w:rsidRPr="00853BDC" w:rsidRDefault="000C7EB9" w:rsidP="00853BDC">
            <w:pPr>
              <w:pStyle w:val="ListParagraph"/>
              <w:numPr>
                <w:ilvl w:val="0"/>
                <w:numId w:val="25"/>
              </w:numPr>
              <w:tabs>
                <w:tab w:val="left" w:pos="1134"/>
              </w:tabs>
              <w:spacing w:before="240" w:after="120"/>
              <w:rPr>
                <w:rFonts w:ascii="Times New Roman" w:hAnsi="Times New Roman" w:cs="Times New Roman"/>
              </w:rPr>
            </w:pPr>
            <w:r w:rsidRPr="00853BDC">
              <w:rPr>
                <w:rFonts w:ascii="Times New Roman" w:hAnsi="Times New Roman" w:cs="Times New Roman"/>
              </w:rPr>
              <w:t>In Progress</w:t>
            </w:r>
          </w:p>
          <w:p w14:paraId="7F1B0CD5" w14:textId="77777777" w:rsidR="000C7EB9" w:rsidRPr="00853BDC" w:rsidRDefault="000C7EB9" w:rsidP="00853BDC">
            <w:pPr>
              <w:pStyle w:val="ListParagraph"/>
              <w:numPr>
                <w:ilvl w:val="0"/>
                <w:numId w:val="25"/>
              </w:numPr>
              <w:tabs>
                <w:tab w:val="left" w:pos="1134"/>
              </w:tabs>
              <w:spacing w:before="240" w:after="120"/>
              <w:rPr>
                <w:rFonts w:ascii="Times New Roman" w:hAnsi="Times New Roman" w:cs="Times New Roman"/>
              </w:rPr>
            </w:pPr>
            <w:r w:rsidRPr="00853BDC">
              <w:rPr>
                <w:rFonts w:ascii="Times New Roman" w:hAnsi="Times New Roman" w:cs="Times New Roman"/>
              </w:rPr>
              <w:t>Due Date: Jun.26, 2018.</w:t>
            </w:r>
          </w:p>
        </w:tc>
      </w:tr>
    </w:tbl>
    <w:p w14:paraId="231CC7B6" w14:textId="68039539" w:rsidR="000C7EB9" w:rsidRDefault="000C7EB9" w:rsidP="000C7EB9">
      <w:pPr>
        <w:ind w:left="-450"/>
        <w:rPr>
          <w:rFonts w:ascii="Times New Roman" w:hAnsi="Times New Roman" w:cs="Times New Roman"/>
        </w:rPr>
      </w:pPr>
    </w:p>
    <w:p w14:paraId="6C809C52" w14:textId="75B5CF7F" w:rsidR="00853BDC" w:rsidRDefault="00853BDC" w:rsidP="00853BDC">
      <w:pPr>
        <w:pStyle w:val="Heading2"/>
      </w:pPr>
      <w:bookmarkStart w:id="61" w:name="_Toc515995131"/>
      <w:r>
        <w:t>Resource Plan</w:t>
      </w:r>
      <w:bookmarkEnd w:id="61"/>
    </w:p>
    <w:p w14:paraId="760B710F" w14:textId="2C5394D5" w:rsidR="00853BDC" w:rsidRPr="00853BDC" w:rsidRDefault="00853BDC" w:rsidP="00853BDC">
      <w:pPr>
        <w:ind w:left="-360"/>
        <w:rPr>
          <w:rFonts w:ascii="Times New Roman" w:hAnsi="Times New Roman" w:cs="Times New Roman"/>
        </w:rPr>
      </w:pPr>
      <w:bookmarkStart w:id="62" w:name="_Hlk515990764"/>
      <w:r w:rsidRPr="00853BDC">
        <w:rPr>
          <w:rFonts w:ascii="Times New Roman" w:hAnsi="Times New Roman" w:cs="Times New Roman"/>
        </w:rPr>
        <w:t>The following chart illustrates the Resource Plan for each stage of the CCSRB’s development, from Documentation Plan all the way to the final publication. Listed is the objective for each stage, resources used, the start and finish dates and the</w:t>
      </w:r>
      <w:r>
        <w:rPr>
          <w:rFonts w:ascii="Times New Roman" w:hAnsi="Times New Roman" w:cs="Times New Roman"/>
        </w:rPr>
        <w:t xml:space="preserve"> outcome.</w:t>
      </w:r>
      <w:r w:rsidRPr="00853BDC">
        <w:rPr>
          <w:rFonts w:ascii="Times New Roman" w:hAnsi="Times New Roman" w:cs="Times New Roman"/>
        </w:rPr>
        <w:t xml:space="preserve"> </w:t>
      </w:r>
    </w:p>
    <w:tbl>
      <w:tblPr>
        <w:tblStyle w:val="TableGrid"/>
        <w:tblpPr w:leftFromText="180" w:rightFromText="180" w:vertAnchor="page" w:horzAnchor="margin" w:tblpXSpec="center" w:tblpY="2173"/>
        <w:tblW w:w="7689" w:type="dxa"/>
        <w:tblLayout w:type="fixed"/>
        <w:tblLook w:val="01E0" w:firstRow="1" w:lastRow="1" w:firstColumn="1" w:lastColumn="1" w:noHBand="0" w:noVBand="0"/>
      </w:tblPr>
      <w:tblGrid>
        <w:gridCol w:w="1577"/>
        <w:gridCol w:w="2818"/>
        <w:gridCol w:w="823"/>
        <w:gridCol w:w="823"/>
        <w:gridCol w:w="1648"/>
      </w:tblGrid>
      <w:tr w:rsidR="00853BDC" w:rsidRPr="00853BDC" w14:paraId="5CE50CE1" w14:textId="77777777" w:rsidTr="00973D94">
        <w:trPr>
          <w:trHeight w:val="726"/>
        </w:trPr>
        <w:tc>
          <w:tcPr>
            <w:tcW w:w="1577" w:type="dxa"/>
            <w:shd w:val="clear" w:color="auto" w:fill="548DD4" w:themeFill="text2" w:themeFillTint="99"/>
            <w:vAlign w:val="center"/>
          </w:tcPr>
          <w:p w14:paraId="2FFD47A2" w14:textId="1C2A551F" w:rsidR="00853BDC" w:rsidRPr="00853BDC" w:rsidRDefault="00853BDC" w:rsidP="00291B5E">
            <w:pPr>
              <w:rPr>
                <w:rFonts w:ascii="Times New Roman" w:hAnsi="Times New Roman" w:cs="Times New Roman"/>
                <w:b/>
              </w:rPr>
            </w:pPr>
            <w:bookmarkStart w:id="63" w:name="_Hlk515990828"/>
            <w:r w:rsidRPr="00853BDC">
              <w:rPr>
                <w:rFonts w:ascii="Times New Roman" w:hAnsi="Times New Roman" w:cs="Times New Roman"/>
                <w:b/>
              </w:rPr>
              <w:t>Objective</w:t>
            </w:r>
          </w:p>
        </w:tc>
        <w:tc>
          <w:tcPr>
            <w:tcW w:w="2818" w:type="dxa"/>
            <w:shd w:val="clear" w:color="auto" w:fill="548DD4" w:themeFill="text2" w:themeFillTint="99"/>
          </w:tcPr>
          <w:p w14:paraId="499CFE00" w14:textId="77777777" w:rsidR="0066259F" w:rsidRDefault="0066259F" w:rsidP="0066259F">
            <w:pPr>
              <w:rPr>
                <w:rFonts w:ascii="Times New Roman" w:hAnsi="Times New Roman" w:cs="Times New Roman"/>
                <w:b/>
              </w:rPr>
            </w:pPr>
          </w:p>
          <w:p w14:paraId="22B1DD02" w14:textId="30BFD00B" w:rsidR="00853BDC" w:rsidRPr="00853BDC" w:rsidRDefault="00853BDC" w:rsidP="0066259F">
            <w:pPr>
              <w:rPr>
                <w:rFonts w:ascii="Times New Roman" w:hAnsi="Times New Roman" w:cs="Times New Roman"/>
                <w:b/>
              </w:rPr>
            </w:pPr>
            <w:r w:rsidRPr="00853BDC">
              <w:rPr>
                <w:rFonts w:ascii="Times New Roman" w:hAnsi="Times New Roman" w:cs="Times New Roman"/>
                <w:b/>
              </w:rPr>
              <w:t>Resource Used for this Step</w:t>
            </w:r>
          </w:p>
        </w:tc>
        <w:tc>
          <w:tcPr>
            <w:tcW w:w="823" w:type="dxa"/>
            <w:shd w:val="clear" w:color="auto" w:fill="548DD4" w:themeFill="text2" w:themeFillTint="99"/>
            <w:vAlign w:val="center"/>
          </w:tcPr>
          <w:p w14:paraId="1C785053" w14:textId="77777777" w:rsidR="00853BDC" w:rsidRPr="00853BDC" w:rsidRDefault="00853BDC" w:rsidP="0066259F">
            <w:pPr>
              <w:rPr>
                <w:rFonts w:ascii="Times New Roman" w:hAnsi="Times New Roman" w:cs="Times New Roman"/>
                <w:b/>
              </w:rPr>
            </w:pPr>
            <w:r w:rsidRPr="00853BDC">
              <w:rPr>
                <w:rFonts w:ascii="Times New Roman" w:hAnsi="Times New Roman" w:cs="Times New Roman"/>
                <w:b/>
              </w:rPr>
              <w:t>Start Date</w:t>
            </w:r>
          </w:p>
        </w:tc>
        <w:tc>
          <w:tcPr>
            <w:tcW w:w="823" w:type="dxa"/>
            <w:shd w:val="clear" w:color="auto" w:fill="548DD4" w:themeFill="text2" w:themeFillTint="99"/>
            <w:vAlign w:val="center"/>
          </w:tcPr>
          <w:p w14:paraId="4EAE3547" w14:textId="77777777" w:rsidR="00853BDC" w:rsidRPr="00853BDC" w:rsidRDefault="00853BDC" w:rsidP="0066259F">
            <w:pPr>
              <w:rPr>
                <w:rFonts w:ascii="Times New Roman" w:hAnsi="Times New Roman" w:cs="Times New Roman"/>
                <w:b/>
              </w:rPr>
            </w:pPr>
            <w:r w:rsidRPr="00853BDC">
              <w:rPr>
                <w:rFonts w:ascii="Times New Roman" w:hAnsi="Times New Roman" w:cs="Times New Roman"/>
                <w:b/>
              </w:rPr>
              <w:t>Finish Date</w:t>
            </w:r>
          </w:p>
        </w:tc>
        <w:tc>
          <w:tcPr>
            <w:tcW w:w="1648" w:type="dxa"/>
            <w:shd w:val="clear" w:color="auto" w:fill="548DD4" w:themeFill="text2" w:themeFillTint="99"/>
            <w:vAlign w:val="center"/>
          </w:tcPr>
          <w:p w14:paraId="0C3EB652" w14:textId="77777777" w:rsidR="00853BDC" w:rsidRPr="00853BDC" w:rsidRDefault="00853BDC" w:rsidP="0066259F">
            <w:pPr>
              <w:rPr>
                <w:rFonts w:ascii="Times New Roman" w:hAnsi="Times New Roman" w:cs="Times New Roman"/>
                <w:b/>
              </w:rPr>
            </w:pPr>
            <w:r w:rsidRPr="00853BDC">
              <w:rPr>
                <w:rFonts w:ascii="Times New Roman" w:hAnsi="Times New Roman" w:cs="Times New Roman"/>
                <w:b/>
              </w:rPr>
              <w:t>Outcome</w:t>
            </w:r>
          </w:p>
        </w:tc>
      </w:tr>
      <w:tr w:rsidR="00853BDC" w:rsidRPr="00853BDC" w14:paraId="6F1DD43A" w14:textId="77777777" w:rsidTr="008F6AD1">
        <w:trPr>
          <w:trHeight w:val="726"/>
        </w:trPr>
        <w:tc>
          <w:tcPr>
            <w:tcW w:w="1577" w:type="dxa"/>
            <w:vAlign w:val="center"/>
          </w:tcPr>
          <w:p w14:paraId="5A2BEA34"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Documentation Plan Submitted</w:t>
            </w:r>
          </w:p>
        </w:tc>
        <w:tc>
          <w:tcPr>
            <w:tcW w:w="2818" w:type="dxa"/>
          </w:tcPr>
          <w:p w14:paraId="61C4BE41" w14:textId="77777777" w:rsidR="00853BDC" w:rsidRPr="00853BDC" w:rsidRDefault="00853BDC" w:rsidP="0066259F">
            <w:pPr>
              <w:pStyle w:val="ListParagraph"/>
              <w:numPr>
                <w:ilvl w:val="0"/>
                <w:numId w:val="17"/>
              </w:numPr>
              <w:tabs>
                <w:tab w:val="left" w:pos="1134"/>
              </w:tabs>
              <w:spacing w:before="240" w:after="120"/>
              <w:rPr>
                <w:rFonts w:ascii="Times New Roman" w:hAnsi="Times New Roman" w:cs="Times New Roman"/>
              </w:rPr>
            </w:pPr>
            <w:r w:rsidRPr="00853BDC">
              <w:rPr>
                <w:rFonts w:ascii="Times New Roman" w:hAnsi="Times New Roman" w:cs="Times New Roman"/>
              </w:rPr>
              <w:t>Microsoft Word</w:t>
            </w:r>
          </w:p>
        </w:tc>
        <w:tc>
          <w:tcPr>
            <w:tcW w:w="823" w:type="dxa"/>
            <w:vAlign w:val="center"/>
          </w:tcPr>
          <w:p w14:paraId="53C3BCFF"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May.29, 2018.</w:t>
            </w:r>
          </w:p>
        </w:tc>
        <w:tc>
          <w:tcPr>
            <w:tcW w:w="823" w:type="dxa"/>
            <w:vAlign w:val="center"/>
          </w:tcPr>
          <w:p w14:paraId="1736665E"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Jun.5, 2018.</w:t>
            </w:r>
          </w:p>
        </w:tc>
        <w:tc>
          <w:tcPr>
            <w:tcW w:w="1648" w:type="dxa"/>
            <w:vAlign w:val="center"/>
          </w:tcPr>
          <w:p w14:paraId="1D01F4EC"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Documentation Plan</w:t>
            </w:r>
          </w:p>
        </w:tc>
      </w:tr>
      <w:tr w:rsidR="00853BDC" w:rsidRPr="00853BDC" w14:paraId="095B95E9" w14:textId="77777777" w:rsidTr="008F6AD1">
        <w:trPr>
          <w:trHeight w:val="726"/>
        </w:trPr>
        <w:tc>
          <w:tcPr>
            <w:tcW w:w="1577" w:type="dxa"/>
            <w:vAlign w:val="center"/>
          </w:tcPr>
          <w:p w14:paraId="6663B4BF"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CCSRB Design</w:t>
            </w:r>
          </w:p>
        </w:tc>
        <w:tc>
          <w:tcPr>
            <w:tcW w:w="2818" w:type="dxa"/>
          </w:tcPr>
          <w:p w14:paraId="1A19F102" w14:textId="77777777" w:rsidR="00853BDC" w:rsidRPr="00853BDC" w:rsidRDefault="00853BDC" w:rsidP="0066259F">
            <w:pPr>
              <w:pStyle w:val="ListParagraph"/>
              <w:numPr>
                <w:ilvl w:val="0"/>
                <w:numId w:val="17"/>
              </w:numPr>
              <w:tabs>
                <w:tab w:val="left" w:pos="1134"/>
              </w:tabs>
              <w:spacing w:before="240" w:after="120"/>
              <w:rPr>
                <w:rFonts w:ascii="Times New Roman" w:hAnsi="Times New Roman" w:cs="Times New Roman"/>
              </w:rPr>
            </w:pPr>
            <w:r w:rsidRPr="00853BDC">
              <w:rPr>
                <w:rFonts w:ascii="Times New Roman" w:hAnsi="Times New Roman" w:cs="Times New Roman"/>
              </w:rPr>
              <w:t>Microsoft Word</w:t>
            </w:r>
          </w:p>
          <w:p w14:paraId="555A448C" w14:textId="77777777" w:rsidR="00853BDC" w:rsidRPr="00853BDC" w:rsidRDefault="00853BDC" w:rsidP="0066259F">
            <w:pPr>
              <w:pStyle w:val="ListParagraph"/>
              <w:numPr>
                <w:ilvl w:val="0"/>
                <w:numId w:val="17"/>
              </w:numPr>
              <w:tabs>
                <w:tab w:val="left" w:pos="1134"/>
              </w:tabs>
              <w:spacing w:before="240" w:after="120"/>
              <w:rPr>
                <w:rFonts w:ascii="Times New Roman" w:hAnsi="Times New Roman" w:cs="Times New Roman"/>
              </w:rPr>
            </w:pPr>
            <w:r w:rsidRPr="00853BDC">
              <w:rPr>
                <w:rFonts w:ascii="Times New Roman" w:hAnsi="Times New Roman" w:cs="Times New Roman"/>
              </w:rPr>
              <w:t>Adobe InDesign</w:t>
            </w:r>
          </w:p>
          <w:p w14:paraId="03049358" w14:textId="77777777" w:rsidR="00853BDC" w:rsidRPr="00853BDC" w:rsidRDefault="00853BDC" w:rsidP="0066259F">
            <w:pPr>
              <w:pStyle w:val="ListParagraph"/>
              <w:numPr>
                <w:ilvl w:val="0"/>
                <w:numId w:val="17"/>
              </w:numPr>
              <w:tabs>
                <w:tab w:val="left" w:pos="1134"/>
              </w:tabs>
              <w:spacing w:before="240" w:after="120"/>
              <w:rPr>
                <w:rFonts w:ascii="Times New Roman" w:hAnsi="Times New Roman" w:cs="Times New Roman"/>
              </w:rPr>
            </w:pPr>
            <w:r w:rsidRPr="00853BDC">
              <w:rPr>
                <w:rFonts w:ascii="Times New Roman" w:hAnsi="Times New Roman" w:cs="Times New Roman"/>
              </w:rPr>
              <w:t>The Canadian Press Stylebook (17</w:t>
            </w:r>
            <w:r w:rsidRPr="00853BDC">
              <w:rPr>
                <w:rFonts w:ascii="Times New Roman" w:hAnsi="Times New Roman" w:cs="Times New Roman"/>
                <w:vertAlign w:val="superscript"/>
              </w:rPr>
              <w:t>th</w:t>
            </w:r>
            <w:r w:rsidRPr="00853BDC">
              <w:rPr>
                <w:rFonts w:ascii="Times New Roman" w:hAnsi="Times New Roman" w:cs="Times New Roman"/>
              </w:rPr>
              <w:t xml:space="preserve"> Edition)</w:t>
            </w:r>
          </w:p>
          <w:p w14:paraId="61953A55" w14:textId="77777777" w:rsidR="00853BDC" w:rsidRPr="00853BDC" w:rsidRDefault="00853BDC" w:rsidP="0066259F">
            <w:pPr>
              <w:pStyle w:val="ListParagraph"/>
              <w:numPr>
                <w:ilvl w:val="0"/>
                <w:numId w:val="17"/>
              </w:numPr>
              <w:tabs>
                <w:tab w:val="left" w:pos="1134"/>
              </w:tabs>
              <w:spacing w:before="240" w:after="120"/>
              <w:rPr>
                <w:rFonts w:ascii="Times New Roman" w:hAnsi="Times New Roman" w:cs="Times New Roman"/>
              </w:rPr>
            </w:pPr>
            <w:r w:rsidRPr="00853BDC">
              <w:rPr>
                <w:rFonts w:ascii="Times New Roman" w:hAnsi="Times New Roman" w:cs="Times New Roman"/>
              </w:rPr>
              <w:t>Anthia Pun’s Condensed Canadian Press Stylebook (1</w:t>
            </w:r>
            <w:r w:rsidRPr="00853BDC">
              <w:rPr>
                <w:rFonts w:ascii="Times New Roman" w:hAnsi="Times New Roman" w:cs="Times New Roman"/>
                <w:vertAlign w:val="superscript"/>
              </w:rPr>
              <w:t>st</w:t>
            </w:r>
            <w:r w:rsidRPr="00853BDC">
              <w:rPr>
                <w:rFonts w:ascii="Times New Roman" w:hAnsi="Times New Roman" w:cs="Times New Roman"/>
              </w:rPr>
              <w:t xml:space="preserve"> Edition)</w:t>
            </w:r>
          </w:p>
          <w:p w14:paraId="34EBC4E5" w14:textId="77777777" w:rsidR="00853BDC" w:rsidRPr="00853BDC" w:rsidRDefault="00853BDC" w:rsidP="0066259F">
            <w:pPr>
              <w:pStyle w:val="ListParagraph"/>
              <w:numPr>
                <w:ilvl w:val="0"/>
                <w:numId w:val="17"/>
              </w:numPr>
              <w:tabs>
                <w:tab w:val="left" w:pos="1134"/>
              </w:tabs>
              <w:spacing w:before="240" w:after="120"/>
              <w:rPr>
                <w:rFonts w:ascii="Times New Roman" w:hAnsi="Times New Roman" w:cs="Times New Roman"/>
              </w:rPr>
            </w:pPr>
            <w:r w:rsidRPr="00853BDC">
              <w:rPr>
                <w:rFonts w:ascii="Times New Roman" w:hAnsi="Times New Roman" w:cs="Times New Roman"/>
              </w:rPr>
              <w:t>Canadian Oxford Dictionary (2</w:t>
            </w:r>
            <w:r w:rsidRPr="00853BDC">
              <w:rPr>
                <w:rFonts w:ascii="Times New Roman" w:hAnsi="Times New Roman" w:cs="Times New Roman"/>
                <w:vertAlign w:val="superscript"/>
              </w:rPr>
              <w:t>nd</w:t>
            </w:r>
            <w:r w:rsidRPr="00853BDC">
              <w:rPr>
                <w:rFonts w:ascii="Times New Roman" w:hAnsi="Times New Roman" w:cs="Times New Roman"/>
              </w:rPr>
              <w:t xml:space="preserve"> Edition)</w:t>
            </w:r>
          </w:p>
        </w:tc>
        <w:tc>
          <w:tcPr>
            <w:tcW w:w="823" w:type="dxa"/>
            <w:vAlign w:val="center"/>
          </w:tcPr>
          <w:p w14:paraId="53ED52E4"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Jun.5, 2018.</w:t>
            </w:r>
          </w:p>
        </w:tc>
        <w:tc>
          <w:tcPr>
            <w:tcW w:w="823" w:type="dxa"/>
            <w:vAlign w:val="center"/>
          </w:tcPr>
          <w:p w14:paraId="5291DC87"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Jul.3, 2018.</w:t>
            </w:r>
          </w:p>
        </w:tc>
        <w:tc>
          <w:tcPr>
            <w:tcW w:w="1648" w:type="dxa"/>
            <w:vAlign w:val="center"/>
          </w:tcPr>
          <w:p w14:paraId="40C60FDE"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CCSRB First Draft</w:t>
            </w:r>
          </w:p>
        </w:tc>
      </w:tr>
      <w:tr w:rsidR="00853BDC" w:rsidRPr="00853BDC" w14:paraId="645EE135" w14:textId="77777777" w:rsidTr="008F6AD1">
        <w:trPr>
          <w:trHeight w:val="726"/>
        </w:trPr>
        <w:tc>
          <w:tcPr>
            <w:tcW w:w="1577" w:type="dxa"/>
            <w:vAlign w:val="center"/>
          </w:tcPr>
          <w:p w14:paraId="1992D274"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CCSRB Peer Review</w:t>
            </w:r>
          </w:p>
        </w:tc>
        <w:tc>
          <w:tcPr>
            <w:tcW w:w="2818" w:type="dxa"/>
          </w:tcPr>
          <w:p w14:paraId="5C056214" w14:textId="77777777" w:rsidR="00BC1AD6" w:rsidRDefault="00853BDC" w:rsidP="00BC1AD6">
            <w:pPr>
              <w:pStyle w:val="BulletParagraph"/>
              <w:ind w:hanging="282"/>
            </w:pPr>
            <w:r w:rsidRPr="00BC1AD6">
              <w:t>Microsoft Word</w:t>
            </w:r>
          </w:p>
          <w:p w14:paraId="48D10385" w14:textId="687B44A5" w:rsidR="00853BDC" w:rsidRPr="00BC1AD6" w:rsidRDefault="00853BDC" w:rsidP="00BC1AD6">
            <w:pPr>
              <w:pStyle w:val="BulletParagraph"/>
              <w:ind w:hanging="282"/>
            </w:pPr>
            <w:r w:rsidRPr="00BC1AD6">
              <w:t>Adobe Acrobat Reader DC</w:t>
            </w:r>
          </w:p>
        </w:tc>
        <w:tc>
          <w:tcPr>
            <w:tcW w:w="823" w:type="dxa"/>
            <w:vAlign w:val="center"/>
          </w:tcPr>
          <w:p w14:paraId="1580DD36"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Jul.3, 2018.</w:t>
            </w:r>
          </w:p>
        </w:tc>
        <w:tc>
          <w:tcPr>
            <w:tcW w:w="823" w:type="dxa"/>
            <w:vAlign w:val="center"/>
          </w:tcPr>
          <w:p w14:paraId="0BB31692"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Jul.31, 2018.</w:t>
            </w:r>
          </w:p>
        </w:tc>
        <w:tc>
          <w:tcPr>
            <w:tcW w:w="1648" w:type="dxa"/>
            <w:vAlign w:val="center"/>
          </w:tcPr>
          <w:p w14:paraId="70758A1F" w14:textId="77777777" w:rsidR="00853BDC" w:rsidRPr="00853BDC" w:rsidRDefault="00853BDC" w:rsidP="0066259F">
            <w:pPr>
              <w:pStyle w:val="ListParagraph"/>
              <w:numPr>
                <w:ilvl w:val="0"/>
                <w:numId w:val="16"/>
              </w:numPr>
              <w:tabs>
                <w:tab w:val="left" w:pos="1134"/>
              </w:tabs>
              <w:spacing w:before="240" w:after="120"/>
              <w:ind w:left="421" w:hanging="270"/>
              <w:rPr>
                <w:rFonts w:ascii="Times New Roman" w:hAnsi="Times New Roman" w:cs="Times New Roman"/>
              </w:rPr>
            </w:pPr>
            <w:r w:rsidRPr="00853BDC">
              <w:rPr>
                <w:rFonts w:ascii="Times New Roman" w:hAnsi="Times New Roman" w:cs="Times New Roman"/>
              </w:rPr>
              <w:t>CCSRB Peer Review</w:t>
            </w:r>
          </w:p>
          <w:p w14:paraId="6840B21B" w14:textId="77777777" w:rsidR="00853BDC" w:rsidRPr="00853BDC" w:rsidRDefault="00853BDC" w:rsidP="0066259F">
            <w:pPr>
              <w:pStyle w:val="ListParagraph"/>
              <w:numPr>
                <w:ilvl w:val="0"/>
                <w:numId w:val="16"/>
              </w:numPr>
              <w:tabs>
                <w:tab w:val="left" w:pos="1134"/>
              </w:tabs>
              <w:spacing w:before="240" w:after="120"/>
              <w:ind w:left="421" w:hanging="270"/>
              <w:rPr>
                <w:rFonts w:ascii="Times New Roman" w:hAnsi="Times New Roman" w:cs="Times New Roman"/>
              </w:rPr>
            </w:pPr>
            <w:r w:rsidRPr="00853BDC">
              <w:rPr>
                <w:rFonts w:ascii="Times New Roman" w:hAnsi="Times New Roman" w:cs="Times New Roman"/>
              </w:rPr>
              <w:t>CCSRB Interim Draft produced</w:t>
            </w:r>
          </w:p>
          <w:p w14:paraId="738C75C4" w14:textId="77777777" w:rsidR="00853BDC" w:rsidRDefault="00853BDC" w:rsidP="0066259F">
            <w:pPr>
              <w:pStyle w:val="ListParagraph"/>
              <w:numPr>
                <w:ilvl w:val="0"/>
                <w:numId w:val="16"/>
              </w:numPr>
              <w:tabs>
                <w:tab w:val="left" w:pos="1134"/>
              </w:tabs>
              <w:spacing w:before="240" w:after="120"/>
              <w:ind w:left="421" w:hanging="270"/>
              <w:rPr>
                <w:rFonts w:ascii="Times New Roman" w:hAnsi="Times New Roman" w:cs="Times New Roman"/>
              </w:rPr>
            </w:pPr>
            <w:r w:rsidRPr="00853BDC">
              <w:rPr>
                <w:rFonts w:ascii="Times New Roman" w:hAnsi="Times New Roman" w:cs="Times New Roman"/>
              </w:rPr>
              <w:t>CCSRB Final Draft produced</w:t>
            </w:r>
          </w:p>
          <w:p w14:paraId="793593AE" w14:textId="77777777" w:rsidR="0066259F" w:rsidRDefault="0066259F" w:rsidP="0066259F">
            <w:pPr>
              <w:pStyle w:val="ListParagraph"/>
              <w:tabs>
                <w:tab w:val="left" w:pos="1134"/>
              </w:tabs>
              <w:spacing w:before="240" w:after="120"/>
              <w:ind w:left="421"/>
              <w:rPr>
                <w:rFonts w:ascii="Times New Roman" w:hAnsi="Times New Roman" w:cs="Times New Roman"/>
              </w:rPr>
            </w:pPr>
          </w:p>
          <w:p w14:paraId="2B6A9C46" w14:textId="77777777" w:rsidR="0066259F" w:rsidRDefault="0066259F" w:rsidP="0066259F">
            <w:pPr>
              <w:pStyle w:val="ListParagraph"/>
              <w:tabs>
                <w:tab w:val="left" w:pos="1134"/>
              </w:tabs>
              <w:spacing w:before="240" w:after="120"/>
              <w:ind w:left="421"/>
              <w:rPr>
                <w:rFonts w:ascii="Times New Roman" w:hAnsi="Times New Roman" w:cs="Times New Roman"/>
              </w:rPr>
            </w:pPr>
          </w:p>
          <w:p w14:paraId="14FDB6EA" w14:textId="65FCB9A3" w:rsidR="00BC1AD6" w:rsidRPr="00853BDC" w:rsidRDefault="00BC1AD6" w:rsidP="0066259F">
            <w:pPr>
              <w:pStyle w:val="ListParagraph"/>
              <w:tabs>
                <w:tab w:val="left" w:pos="1134"/>
              </w:tabs>
              <w:spacing w:before="240" w:after="120"/>
              <w:ind w:left="421"/>
              <w:rPr>
                <w:rFonts w:ascii="Times New Roman" w:hAnsi="Times New Roman" w:cs="Times New Roman"/>
              </w:rPr>
            </w:pPr>
          </w:p>
        </w:tc>
      </w:tr>
      <w:tr w:rsidR="0066259F" w:rsidRPr="00853BDC" w14:paraId="221DEFC4" w14:textId="77777777" w:rsidTr="00973D94">
        <w:trPr>
          <w:trHeight w:val="726"/>
        </w:trPr>
        <w:tc>
          <w:tcPr>
            <w:tcW w:w="1577" w:type="dxa"/>
            <w:shd w:val="clear" w:color="auto" w:fill="548DD4" w:themeFill="text2" w:themeFillTint="99"/>
            <w:vAlign w:val="center"/>
          </w:tcPr>
          <w:p w14:paraId="311A49A3" w14:textId="6CB5F950" w:rsidR="0066259F" w:rsidRPr="0066259F" w:rsidRDefault="00291B5E" w:rsidP="00291B5E">
            <w:pPr>
              <w:rPr>
                <w:rFonts w:ascii="Times New Roman" w:hAnsi="Times New Roman" w:cs="Times New Roman"/>
                <w:b/>
              </w:rPr>
            </w:pPr>
            <w:r>
              <w:rPr>
                <w:rFonts w:ascii="Times New Roman" w:hAnsi="Times New Roman" w:cs="Times New Roman"/>
                <w:b/>
              </w:rPr>
              <w:t>Objective</w:t>
            </w:r>
          </w:p>
        </w:tc>
        <w:tc>
          <w:tcPr>
            <w:tcW w:w="2818" w:type="dxa"/>
            <w:shd w:val="clear" w:color="auto" w:fill="548DD4" w:themeFill="text2" w:themeFillTint="99"/>
          </w:tcPr>
          <w:p w14:paraId="5887C71C" w14:textId="1DDD49A5" w:rsidR="0066259F" w:rsidRPr="0066259F" w:rsidRDefault="0066259F" w:rsidP="0066259F">
            <w:pPr>
              <w:pStyle w:val="ListParagraph"/>
              <w:tabs>
                <w:tab w:val="left" w:pos="1134"/>
              </w:tabs>
              <w:spacing w:before="240" w:after="120"/>
              <w:ind w:left="-12"/>
              <w:rPr>
                <w:rFonts w:ascii="Times New Roman" w:hAnsi="Times New Roman" w:cs="Times New Roman"/>
                <w:b/>
              </w:rPr>
            </w:pPr>
            <w:r w:rsidRPr="0066259F">
              <w:rPr>
                <w:rFonts w:ascii="Times New Roman" w:hAnsi="Times New Roman" w:cs="Times New Roman"/>
                <w:b/>
              </w:rPr>
              <w:t>Resource Used for this Step</w:t>
            </w:r>
          </w:p>
        </w:tc>
        <w:tc>
          <w:tcPr>
            <w:tcW w:w="823" w:type="dxa"/>
            <w:shd w:val="clear" w:color="auto" w:fill="548DD4" w:themeFill="text2" w:themeFillTint="99"/>
            <w:vAlign w:val="center"/>
          </w:tcPr>
          <w:p w14:paraId="6BEE664B" w14:textId="694C722F" w:rsidR="0066259F" w:rsidRPr="0066259F" w:rsidRDefault="0066259F" w:rsidP="0066259F">
            <w:pPr>
              <w:rPr>
                <w:rFonts w:ascii="Times New Roman" w:hAnsi="Times New Roman" w:cs="Times New Roman"/>
                <w:b/>
              </w:rPr>
            </w:pPr>
            <w:r w:rsidRPr="0066259F">
              <w:rPr>
                <w:rFonts w:ascii="Times New Roman" w:hAnsi="Times New Roman" w:cs="Times New Roman"/>
                <w:b/>
              </w:rPr>
              <w:t>Start Date</w:t>
            </w:r>
          </w:p>
        </w:tc>
        <w:tc>
          <w:tcPr>
            <w:tcW w:w="823" w:type="dxa"/>
            <w:shd w:val="clear" w:color="auto" w:fill="548DD4" w:themeFill="text2" w:themeFillTint="99"/>
            <w:vAlign w:val="center"/>
          </w:tcPr>
          <w:p w14:paraId="33D74561" w14:textId="30B066CB" w:rsidR="0066259F" w:rsidRPr="0066259F" w:rsidRDefault="0066259F" w:rsidP="0066259F">
            <w:pPr>
              <w:rPr>
                <w:rFonts w:ascii="Times New Roman" w:hAnsi="Times New Roman" w:cs="Times New Roman"/>
                <w:b/>
              </w:rPr>
            </w:pPr>
            <w:r w:rsidRPr="0066259F">
              <w:rPr>
                <w:rFonts w:ascii="Times New Roman" w:hAnsi="Times New Roman" w:cs="Times New Roman"/>
                <w:b/>
              </w:rPr>
              <w:t>Finish Date</w:t>
            </w:r>
          </w:p>
        </w:tc>
        <w:tc>
          <w:tcPr>
            <w:tcW w:w="1648" w:type="dxa"/>
            <w:shd w:val="clear" w:color="auto" w:fill="548DD4" w:themeFill="text2" w:themeFillTint="99"/>
            <w:vAlign w:val="center"/>
          </w:tcPr>
          <w:p w14:paraId="648D7713" w14:textId="6DF4C32B" w:rsidR="0066259F" w:rsidRPr="0066259F" w:rsidRDefault="0066259F" w:rsidP="0066259F">
            <w:pPr>
              <w:pStyle w:val="ListParagraph"/>
              <w:tabs>
                <w:tab w:val="left" w:pos="1134"/>
              </w:tabs>
              <w:spacing w:before="240" w:after="120"/>
              <w:ind w:left="691" w:hanging="691"/>
              <w:rPr>
                <w:rFonts w:ascii="Times New Roman" w:hAnsi="Times New Roman" w:cs="Times New Roman"/>
                <w:b/>
              </w:rPr>
            </w:pPr>
            <w:r w:rsidRPr="0066259F">
              <w:rPr>
                <w:rFonts w:ascii="Times New Roman" w:hAnsi="Times New Roman" w:cs="Times New Roman"/>
                <w:b/>
              </w:rPr>
              <w:t>Outcome</w:t>
            </w:r>
          </w:p>
        </w:tc>
      </w:tr>
      <w:tr w:rsidR="00853BDC" w:rsidRPr="00853BDC" w14:paraId="7B9569C1" w14:textId="77777777" w:rsidTr="008F6AD1">
        <w:trPr>
          <w:trHeight w:val="726"/>
        </w:trPr>
        <w:tc>
          <w:tcPr>
            <w:tcW w:w="1577" w:type="dxa"/>
            <w:vAlign w:val="center"/>
          </w:tcPr>
          <w:p w14:paraId="26F2A2EB"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CCSRB Final Usability Review</w:t>
            </w:r>
          </w:p>
        </w:tc>
        <w:tc>
          <w:tcPr>
            <w:tcW w:w="2818" w:type="dxa"/>
          </w:tcPr>
          <w:p w14:paraId="311B3494" w14:textId="77777777" w:rsidR="00853BDC" w:rsidRPr="00853BDC" w:rsidRDefault="00853BDC" w:rsidP="0066259F">
            <w:pPr>
              <w:pStyle w:val="ListParagraph"/>
              <w:numPr>
                <w:ilvl w:val="0"/>
                <w:numId w:val="19"/>
              </w:numPr>
              <w:tabs>
                <w:tab w:val="left" w:pos="1134"/>
              </w:tabs>
              <w:spacing w:before="240" w:after="120"/>
              <w:rPr>
                <w:rFonts w:ascii="Times New Roman" w:hAnsi="Times New Roman" w:cs="Times New Roman"/>
              </w:rPr>
            </w:pPr>
            <w:r w:rsidRPr="00853BDC">
              <w:rPr>
                <w:rFonts w:ascii="Times New Roman" w:hAnsi="Times New Roman" w:cs="Times New Roman"/>
              </w:rPr>
              <w:t>Adobe Acrobat Reader DC</w:t>
            </w:r>
          </w:p>
        </w:tc>
        <w:tc>
          <w:tcPr>
            <w:tcW w:w="823" w:type="dxa"/>
            <w:vAlign w:val="center"/>
          </w:tcPr>
          <w:p w14:paraId="7BBCCCA8"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Jul.10, 2018.</w:t>
            </w:r>
          </w:p>
        </w:tc>
        <w:tc>
          <w:tcPr>
            <w:tcW w:w="823" w:type="dxa"/>
            <w:vAlign w:val="center"/>
          </w:tcPr>
          <w:p w14:paraId="15044065"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Jul.31, 2018.</w:t>
            </w:r>
          </w:p>
        </w:tc>
        <w:tc>
          <w:tcPr>
            <w:tcW w:w="1648" w:type="dxa"/>
            <w:vAlign w:val="center"/>
          </w:tcPr>
          <w:p w14:paraId="5F2723CD" w14:textId="77777777" w:rsidR="00853BDC" w:rsidRPr="00853BDC" w:rsidRDefault="00853BDC" w:rsidP="0066259F">
            <w:pPr>
              <w:pStyle w:val="ListParagraph"/>
              <w:numPr>
                <w:ilvl w:val="0"/>
                <w:numId w:val="16"/>
              </w:numPr>
              <w:tabs>
                <w:tab w:val="left" w:pos="1134"/>
              </w:tabs>
              <w:spacing w:before="240" w:after="120"/>
              <w:ind w:left="331" w:hanging="180"/>
              <w:rPr>
                <w:rFonts w:ascii="Times New Roman" w:hAnsi="Times New Roman" w:cs="Times New Roman"/>
              </w:rPr>
            </w:pPr>
            <w:r w:rsidRPr="00853BDC">
              <w:rPr>
                <w:rFonts w:ascii="Times New Roman" w:hAnsi="Times New Roman" w:cs="Times New Roman"/>
              </w:rPr>
              <w:t>CCSRB Final Draft Submitted and Approved</w:t>
            </w:r>
          </w:p>
        </w:tc>
      </w:tr>
      <w:bookmarkEnd w:id="63"/>
      <w:tr w:rsidR="00853BDC" w:rsidRPr="00853BDC" w14:paraId="44B89F94" w14:textId="77777777" w:rsidTr="008F6AD1">
        <w:trPr>
          <w:trHeight w:val="726"/>
        </w:trPr>
        <w:tc>
          <w:tcPr>
            <w:tcW w:w="1577" w:type="dxa"/>
            <w:vAlign w:val="center"/>
          </w:tcPr>
          <w:p w14:paraId="2E06FBBD"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Publishing</w:t>
            </w:r>
          </w:p>
        </w:tc>
        <w:tc>
          <w:tcPr>
            <w:tcW w:w="2818" w:type="dxa"/>
          </w:tcPr>
          <w:p w14:paraId="5CF4476B" w14:textId="77777777" w:rsidR="00853BDC" w:rsidRPr="00853BDC" w:rsidRDefault="00853BDC" w:rsidP="0066259F">
            <w:pPr>
              <w:pStyle w:val="ListParagraph"/>
              <w:numPr>
                <w:ilvl w:val="0"/>
                <w:numId w:val="16"/>
              </w:numPr>
              <w:tabs>
                <w:tab w:val="left" w:pos="1134"/>
              </w:tabs>
              <w:spacing w:before="240" w:after="120"/>
              <w:rPr>
                <w:rFonts w:ascii="Times New Roman" w:hAnsi="Times New Roman" w:cs="Times New Roman"/>
              </w:rPr>
            </w:pPr>
            <w:r w:rsidRPr="00853BDC">
              <w:rPr>
                <w:rFonts w:ascii="Times New Roman" w:hAnsi="Times New Roman" w:cs="Times New Roman"/>
              </w:rPr>
              <w:t>Staples</w:t>
            </w:r>
          </w:p>
        </w:tc>
        <w:tc>
          <w:tcPr>
            <w:tcW w:w="823" w:type="dxa"/>
            <w:vAlign w:val="center"/>
          </w:tcPr>
          <w:p w14:paraId="2264B1D5"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Jul.31, 2018.</w:t>
            </w:r>
          </w:p>
        </w:tc>
        <w:tc>
          <w:tcPr>
            <w:tcW w:w="823" w:type="dxa"/>
            <w:vAlign w:val="center"/>
          </w:tcPr>
          <w:p w14:paraId="0C0709AE"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Aug.7, 2018.</w:t>
            </w:r>
          </w:p>
        </w:tc>
        <w:tc>
          <w:tcPr>
            <w:tcW w:w="1648" w:type="dxa"/>
            <w:vAlign w:val="center"/>
          </w:tcPr>
          <w:p w14:paraId="050B0EC3" w14:textId="77777777" w:rsidR="00853BDC" w:rsidRPr="00853BDC" w:rsidRDefault="00853BDC" w:rsidP="0066259F">
            <w:pPr>
              <w:pStyle w:val="ListParagraph"/>
              <w:numPr>
                <w:ilvl w:val="0"/>
                <w:numId w:val="16"/>
              </w:numPr>
              <w:tabs>
                <w:tab w:val="left" w:pos="1134"/>
              </w:tabs>
              <w:spacing w:before="240" w:after="120"/>
              <w:ind w:left="331" w:hanging="180"/>
              <w:rPr>
                <w:rFonts w:ascii="Times New Roman" w:hAnsi="Times New Roman" w:cs="Times New Roman"/>
              </w:rPr>
            </w:pPr>
            <w:r w:rsidRPr="00853BDC">
              <w:rPr>
                <w:rFonts w:ascii="Times New Roman" w:hAnsi="Times New Roman" w:cs="Times New Roman"/>
              </w:rPr>
              <w:t>CCSRB printed in hardcopy (2x)</w:t>
            </w:r>
          </w:p>
          <w:p w14:paraId="14420B4F" w14:textId="77777777" w:rsidR="00853BDC" w:rsidRPr="00853BDC" w:rsidRDefault="00853BDC" w:rsidP="0066259F">
            <w:pPr>
              <w:pStyle w:val="ListParagraph"/>
              <w:rPr>
                <w:rFonts w:ascii="Times New Roman" w:hAnsi="Times New Roman" w:cs="Times New Roman"/>
              </w:rPr>
            </w:pPr>
          </w:p>
        </w:tc>
      </w:tr>
      <w:tr w:rsidR="00853BDC" w:rsidRPr="00853BDC" w14:paraId="32EA6BD3" w14:textId="77777777" w:rsidTr="008F6AD1">
        <w:trPr>
          <w:trHeight w:val="726"/>
        </w:trPr>
        <w:tc>
          <w:tcPr>
            <w:tcW w:w="1577" w:type="dxa"/>
            <w:vAlign w:val="center"/>
          </w:tcPr>
          <w:p w14:paraId="79CECE59"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Submission of CCSRB Final</w:t>
            </w:r>
          </w:p>
        </w:tc>
        <w:tc>
          <w:tcPr>
            <w:tcW w:w="2818" w:type="dxa"/>
          </w:tcPr>
          <w:p w14:paraId="0DCF2784" w14:textId="77777777" w:rsidR="00853BDC" w:rsidRPr="00853BDC" w:rsidRDefault="00853BDC" w:rsidP="0066259F">
            <w:pPr>
              <w:pStyle w:val="ListParagraph"/>
              <w:numPr>
                <w:ilvl w:val="0"/>
                <w:numId w:val="16"/>
              </w:numPr>
              <w:tabs>
                <w:tab w:val="left" w:pos="1134"/>
              </w:tabs>
              <w:spacing w:before="240" w:after="120"/>
              <w:rPr>
                <w:rFonts w:ascii="Times New Roman" w:hAnsi="Times New Roman" w:cs="Times New Roman"/>
              </w:rPr>
            </w:pPr>
            <w:r w:rsidRPr="00853BDC">
              <w:rPr>
                <w:rFonts w:ascii="Times New Roman" w:hAnsi="Times New Roman" w:cs="Times New Roman"/>
              </w:rPr>
              <w:t>N/A</w:t>
            </w:r>
          </w:p>
        </w:tc>
        <w:tc>
          <w:tcPr>
            <w:tcW w:w="823" w:type="dxa"/>
            <w:vAlign w:val="center"/>
          </w:tcPr>
          <w:p w14:paraId="5F2BBE1B"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Aug.7, 2018.</w:t>
            </w:r>
          </w:p>
        </w:tc>
        <w:tc>
          <w:tcPr>
            <w:tcW w:w="823" w:type="dxa"/>
            <w:vAlign w:val="center"/>
          </w:tcPr>
          <w:p w14:paraId="2C28F2C4" w14:textId="77777777" w:rsidR="00853BDC" w:rsidRPr="00853BDC" w:rsidRDefault="00853BDC" w:rsidP="0066259F">
            <w:pPr>
              <w:rPr>
                <w:rFonts w:ascii="Times New Roman" w:hAnsi="Times New Roman" w:cs="Times New Roman"/>
              </w:rPr>
            </w:pPr>
            <w:r w:rsidRPr="00853BDC">
              <w:rPr>
                <w:rFonts w:ascii="Times New Roman" w:hAnsi="Times New Roman" w:cs="Times New Roman"/>
              </w:rPr>
              <w:t>Aug.9, 2018.</w:t>
            </w:r>
          </w:p>
        </w:tc>
        <w:tc>
          <w:tcPr>
            <w:tcW w:w="1648" w:type="dxa"/>
            <w:vAlign w:val="center"/>
          </w:tcPr>
          <w:p w14:paraId="39F624B1" w14:textId="77777777" w:rsidR="00853BDC" w:rsidRPr="00853BDC" w:rsidRDefault="00853BDC" w:rsidP="0066259F">
            <w:pPr>
              <w:pStyle w:val="ListParagraph"/>
              <w:numPr>
                <w:ilvl w:val="0"/>
                <w:numId w:val="16"/>
              </w:numPr>
              <w:tabs>
                <w:tab w:val="left" w:pos="1134"/>
              </w:tabs>
              <w:spacing w:before="240" w:after="120"/>
              <w:ind w:left="331" w:hanging="180"/>
              <w:rPr>
                <w:rFonts w:ascii="Times New Roman" w:hAnsi="Times New Roman" w:cs="Times New Roman"/>
              </w:rPr>
            </w:pPr>
            <w:r w:rsidRPr="00853BDC">
              <w:rPr>
                <w:rFonts w:ascii="Times New Roman" w:hAnsi="Times New Roman" w:cs="Times New Roman"/>
              </w:rPr>
              <w:t xml:space="preserve">CCSRB submitted to Anna Parker-Richards </w:t>
            </w:r>
          </w:p>
        </w:tc>
      </w:tr>
    </w:tbl>
    <w:p w14:paraId="4D514C6C" w14:textId="7535F644" w:rsidR="00853BDC" w:rsidRPr="00853BDC" w:rsidRDefault="00853BDC" w:rsidP="00853BDC">
      <w:pPr>
        <w:ind w:left="-360"/>
        <w:rPr>
          <w:rFonts w:ascii="Times New Roman" w:hAnsi="Times New Roman" w:cs="Times New Roman"/>
        </w:rPr>
      </w:pPr>
    </w:p>
    <w:p w14:paraId="7FF2FCD2" w14:textId="77777777" w:rsidR="00853BDC" w:rsidRPr="00853BDC" w:rsidRDefault="00853BDC" w:rsidP="00853BDC">
      <w:pPr>
        <w:ind w:left="-360"/>
        <w:rPr>
          <w:rFonts w:ascii="Times New Roman" w:hAnsi="Times New Roman" w:cs="Times New Roman"/>
        </w:rPr>
      </w:pPr>
    </w:p>
    <w:bookmarkEnd w:id="62"/>
    <w:p w14:paraId="5AE63A24" w14:textId="77777777" w:rsidR="00853BDC" w:rsidRPr="00853BDC" w:rsidRDefault="00853BDC" w:rsidP="00853BDC"/>
    <w:p w14:paraId="39C07997" w14:textId="77777777" w:rsidR="000C7EB9" w:rsidRDefault="000C7EB9" w:rsidP="000C7EB9">
      <w:pPr>
        <w:pStyle w:val="BulletParagraph"/>
        <w:numPr>
          <w:ilvl w:val="0"/>
          <w:numId w:val="0"/>
        </w:numPr>
        <w:tabs>
          <w:tab w:val="clear" w:pos="1260"/>
          <w:tab w:val="left" w:pos="450"/>
        </w:tabs>
        <w:ind w:left="180"/>
      </w:pPr>
    </w:p>
    <w:p w14:paraId="421F3CAA" w14:textId="77777777" w:rsidR="000C7EB9" w:rsidRPr="000C7EB9" w:rsidRDefault="000C7EB9" w:rsidP="000C7EB9">
      <w:pPr>
        <w:ind w:left="-450"/>
        <w:rPr>
          <w:rFonts w:ascii="Times New Roman" w:hAnsi="Times New Roman" w:cs="Times New Roman"/>
          <w:i/>
        </w:rPr>
      </w:pPr>
    </w:p>
    <w:p w14:paraId="5B4053E6" w14:textId="77777777" w:rsidR="001F6C44" w:rsidRPr="003054CD" w:rsidRDefault="001F6C44"/>
    <w:sectPr w:rsidR="001F6C44" w:rsidRPr="003054CD" w:rsidSect="00EB144C">
      <w:headerReference w:type="default" r:id="rId9"/>
      <w:footerReference w:type="default" r:id="rId10"/>
      <w:pgSz w:w="8420" w:h="11907" w:code="527"/>
      <w:pgMar w:top="720" w:right="720" w:bottom="720" w:left="720" w:header="432"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F2301" w14:textId="77777777" w:rsidR="00291B5E" w:rsidRDefault="00291B5E" w:rsidP="007F4C7F">
      <w:pPr>
        <w:spacing w:after="0" w:line="240" w:lineRule="auto"/>
      </w:pPr>
      <w:r>
        <w:separator/>
      </w:r>
    </w:p>
    <w:p w14:paraId="3C4ED65F" w14:textId="77777777" w:rsidR="00291B5E" w:rsidRDefault="00291B5E"/>
    <w:p w14:paraId="3782E1C4" w14:textId="77777777" w:rsidR="00291B5E" w:rsidRDefault="00291B5E" w:rsidP="000E280A"/>
    <w:p w14:paraId="331BDB38" w14:textId="77777777" w:rsidR="00291B5E" w:rsidRDefault="00291B5E" w:rsidP="000E280A"/>
  </w:endnote>
  <w:endnote w:type="continuationSeparator" w:id="0">
    <w:p w14:paraId="2E2BC5A8" w14:textId="77777777" w:rsidR="00291B5E" w:rsidRDefault="00291B5E" w:rsidP="007F4C7F">
      <w:pPr>
        <w:spacing w:after="0" w:line="240" w:lineRule="auto"/>
      </w:pPr>
      <w:r>
        <w:continuationSeparator/>
      </w:r>
    </w:p>
    <w:p w14:paraId="604A7939" w14:textId="77777777" w:rsidR="00291B5E" w:rsidRDefault="00291B5E"/>
    <w:p w14:paraId="24196C94" w14:textId="77777777" w:rsidR="00291B5E" w:rsidRDefault="00291B5E" w:rsidP="000E280A"/>
    <w:p w14:paraId="7E6740AE" w14:textId="77777777" w:rsidR="00291B5E" w:rsidRDefault="00291B5E" w:rsidP="000E2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235563"/>
      <w:docPartObj>
        <w:docPartGallery w:val="Page Numbers (Bottom of Page)"/>
        <w:docPartUnique/>
      </w:docPartObj>
    </w:sdtPr>
    <w:sdtEndPr>
      <w:rPr>
        <w:noProof/>
      </w:rPr>
    </w:sdtEndPr>
    <w:sdtContent>
      <w:p w14:paraId="6E66C650" w14:textId="6D17B562" w:rsidR="00291B5E" w:rsidRDefault="00291B5E">
        <w:pPr>
          <w:pStyle w:val="Footer"/>
          <w:jc w:val="center"/>
        </w:pPr>
        <w:r>
          <w:fldChar w:fldCharType="begin"/>
        </w:r>
        <w:r>
          <w:instrText xml:space="preserve"> PAGE   \* MERGEFORMAT </w:instrText>
        </w:r>
        <w:r>
          <w:fldChar w:fldCharType="separate"/>
        </w:r>
        <w:r w:rsidR="00973D94">
          <w:rPr>
            <w:noProof/>
          </w:rPr>
          <w:t>4</w:t>
        </w:r>
        <w:r>
          <w:rPr>
            <w:noProof/>
          </w:rPr>
          <w:fldChar w:fldCharType="end"/>
        </w:r>
      </w:p>
    </w:sdtContent>
  </w:sdt>
  <w:p w14:paraId="03ACA563" w14:textId="77777777" w:rsidR="00291B5E" w:rsidRDefault="00291B5E" w:rsidP="000E2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E1F08" w14:textId="77777777" w:rsidR="00291B5E" w:rsidRDefault="00291B5E" w:rsidP="007F4C7F">
      <w:pPr>
        <w:spacing w:after="0" w:line="240" w:lineRule="auto"/>
      </w:pPr>
      <w:r>
        <w:separator/>
      </w:r>
    </w:p>
    <w:p w14:paraId="02E93826" w14:textId="77777777" w:rsidR="00291B5E" w:rsidRDefault="00291B5E"/>
    <w:p w14:paraId="481BACCC" w14:textId="77777777" w:rsidR="00291B5E" w:rsidRDefault="00291B5E" w:rsidP="000E280A"/>
    <w:p w14:paraId="68C0E148" w14:textId="77777777" w:rsidR="00291B5E" w:rsidRDefault="00291B5E" w:rsidP="000E280A"/>
  </w:footnote>
  <w:footnote w:type="continuationSeparator" w:id="0">
    <w:p w14:paraId="7ACDB9B1" w14:textId="77777777" w:rsidR="00291B5E" w:rsidRDefault="00291B5E" w:rsidP="007F4C7F">
      <w:pPr>
        <w:spacing w:after="0" w:line="240" w:lineRule="auto"/>
      </w:pPr>
      <w:r>
        <w:continuationSeparator/>
      </w:r>
    </w:p>
    <w:p w14:paraId="4159B5BC" w14:textId="77777777" w:rsidR="00291B5E" w:rsidRDefault="00291B5E"/>
    <w:p w14:paraId="299DBFA5" w14:textId="77777777" w:rsidR="00291B5E" w:rsidRDefault="00291B5E" w:rsidP="000E280A"/>
    <w:p w14:paraId="23CDE852" w14:textId="77777777" w:rsidR="00291B5E" w:rsidRDefault="00291B5E" w:rsidP="000E28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C8896" w14:textId="77777777" w:rsidR="00291B5E" w:rsidRPr="00FA2AED" w:rsidRDefault="00291B5E">
    <w:pPr>
      <w:pStyle w:val="Header"/>
      <w:rPr>
        <w:color w:val="0D0D0D" w:themeColor="text1" w:themeTint="F2"/>
      </w:rPr>
    </w:pPr>
    <w:r w:rsidRPr="00FA2AED">
      <w:rPr>
        <w:color w:val="0D0D0D" w:themeColor="text1" w:themeTint="F2"/>
      </w:rPr>
      <w:t>TCN800 Documentation Plan</w:t>
    </w:r>
  </w:p>
  <w:p w14:paraId="5339217F" w14:textId="2EF3A575" w:rsidR="00291B5E" w:rsidRPr="00FA2AED" w:rsidRDefault="00291B5E">
    <w:pPr>
      <w:pStyle w:val="Header"/>
      <w:rPr>
        <w:color w:val="0D0D0D" w:themeColor="text1" w:themeTint="F2"/>
      </w:rPr>
    </w:pPr>
    <w:r w:rsidRPr="00FA2AED">
      <w:rPr>
        <w:color w:val="0D0D0D" w:themeColor="text1" w:themeTint="F2"/>
      </w:rPr>
      <w:t>The Condensed Canadian Style Reference Book</w:t>
    </w:r>
    <w:r w:rsidRPr="00FA2AED">
      <w:rPr>
        <w:color w:val="0D0D0D" w:themeColor="text1" w:themeTint="F2"/>
      </w:rPr>
      <w:ptab w:relativeTo="margin" w:alignment="right" w:leader="none"/>
    </w:r>
    <w:r w:rsidRPr="00FA2AED">
      <w:rPr>
        <w:color w:val="0D0D0D" w:themeColor="text1" w:themeTint="F2"/>
      </w:rPr>
      <w:t>By: Anthia Pun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4586"/>
    <w:multiLevelType w:val="hybridMultilevel"/>
    <w:tmpl w:val="A45A79E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34153"/>
    <w:multiLevelType w:val="hybridMultilevel"/>
    <w:tmpl w:val="8B08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0280D"/>
    <w:multiLevelType w:val="hybridMultilevel"/>
    <w:tmpl w:val="463E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836D3"/>
    <w:multiLevelType w:val="hybridMultilevel"/>
    <w:tmpl w:val="FC0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433E1"/>
    <w:multiLevelType w:val="hybridMultilevel"/>
    <w:tmpl w:val="DEA2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81F19"/>
    <w:multiLevelType w:val="hybridMultilevel"/>
    <w:tmpl w:val="5598F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2F6E05"/>
    <w:multiLevelType w:val="hybridMultilevel"/>
    <w:tmpl w:val="304C1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C340D7"/>
    <w:multiLevelType w:val="hybridMultilevel"/>
    <w:tmpl w:val="842A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4D248B"/>
    <w:multiLevelType w:val="hybridMultilevel"/>
    <w:tmpl w:val="33A0E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FB06A8"/>
    <w:multiLevelType w:val="hybridMultilevel"/>
    <w:tmpl w:val="3B7C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FB220B"/>
    <w:multiLevelType w:val="hybridMultilevel"/>
    <w:tmpl w:val="82EC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13AB4"/>
    <w:multiLevelType w:val="hybridMultilevel"/>
    <w:tmpl w:val="F82E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554DF"/>
    <w:multiLevelType w:val="hybridMultilevel"/>
    <w:tmpl w:val="89E2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52051D"/>
    <w:multiLevelType w:val="hybridMultilevel"/>
    <w:tmpl w:val="A9081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7A0A28"/>
    <w:multiLevelType w:val="hybridMultilevel"/>
    <w:tmpl w:val="9A96D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097035"/>
    <w:multiLevelType w:val="hybridMultilevel"/>
    <w:tmpl w:val="CF94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0856C4"/>
    <w:multiLevelType w:val="hybridMultilevel"/>
    <w:tmpl w:val="DC40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BD4657"/>
    <w:multiLevelType w:val="hybridMultilevel"/>
    <w:tmpl w:val="6084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DC535D"/>
    <w:multiLevelType w:val="hybridMultilevel"/>
    <w:tmpl w:val="D326F0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668E26AE"/>
    <w:multiLevelType w:val="hybridMultilevel"/>
    <w:tmpl w:val="5A90A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7F1798"/>
    <w:multiLevelType w:val="hybridMultilevel"/>
    <w:tmpl w:val="8C483E90"/>
    <w:lvl w:ilvl="0" w:tplc="6F080BC6">
      <w:start w:val="1"/>
      <w:numFmt w:val="bullet"/>
      <w:pStyle w:val="BulletParagraph"/>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787EA5"/>
    <w:multiLevelType w:val="hybridMultilevel"/>
    <w:tmpl w:val="CA96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310A0"/>
    <w:multiLevelType w:val="hybridMultilevel"/>
    <w:tmpl w:val="DE70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E7032A"/>
    <w:multiLevelType w:val="hybridMultilevel"/>
    <w:tmpl w:val="404C3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626099"/>
    <w:multiLevelType w:val="hybridMultilevel"/>
    <w:tmpl w:val="4BBE2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13"/>
  </w:num>
  <w:num w:numId="4">
    <w:abstractNumId w:val="0"/>
  </w:num>
  <w:num w:numId="5">
    <w:abstractNumId w:val="4"/>
  </w:num>
  <w:num w:numId="6">
    <w:abstractNumId w:val="14"/>
  </w:num>
  <w:num w:numId="7">
    <w:abstractNumId w:val="19"/>
  </w:num>
  <w:num w:numId="8">
    <w:abstractNumId w:val="23"/>
  </w:num>
  <w:num w:numId="9">
    <w:abstractNumId w:val="24"/>
  </w:num>
  <w:num w:numId="10">
    <w:abstractNumId w:val="6"/>
  </w:num>
  <w:num w:numId="11">
    <w:abstractNumId w:val="18"/>
  </w:num>
  <w:num w:numId="12">
    <w:abstractNumId w:val="10"/>
  </w:num>
  <w:num w:numId="13">
    <w:abstractNumId w:val="7"/>
  </w:num>
  <w:num w:numId="14">
    <w:abstractNumId w:val="15"/>
  </w:num>
  <w:num w:numId="15">
    <w:abstractNumId w:val="8"/>
  </w:num>
  <w:num w:numId="16">
    <w:abstractNumId w:val="11"/>
  </w:num>
  <w:num w:numId="17">
    <w:abstractNumId w:val="21"/>
  </w:num>
  <w:num w:numId="18">
    <w:abstractNumId w:val="17"/>
  </w:num>
  <w:num w:numId="19">
    <w:abstractNumId w:val="22"/>
  </w:num>
  <w:num w:numId="20">
    <w:abstractNumId w:val="3"/>
  </w:num>
  <w:num w:numId="21">
    <w:abstractNumId w:val="16"/>
  </w:num>
  <w:num w:numId="22">
    <w:abstractNumId w:val="9"/>
  </w:num>
  <w:num w:numId="23">
    <w:abstractNumId w:val="1"/>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6E"/>
    <w:rsid w:val="00001215"/>
    <w:rsid w:val="0000629D"/>
    <w:rsid w:val="00026701"/>
    <w:rsid w:val="00030D7F"/>
    <w:rsid w:val="00036DEA"/>
    <w:rsid w:val="00037488"/>
    <w:rsid w:val="000446FF"/>
    <w:rsid w:val="000509FC"/>
    <w:rsid w:val="0005374A"/>
    <w:rsid w:val="00054A6D"/>
    <w:rsid w:val="0005511B"/>
    <w:rsid w:val="00055CD4"/>
    <w:rsid w:val="00056158"/>
    <w:rsid w:val="00081AF2"/>
    <w:rsid w:val="000824E7"/>
    <w:rsid w:val="00083D13"/>
    <w:rsid w:val="000908BE"/>
    <w:rsid w:val="00097037"/>
    <w:rsid w:val="000977E3"/>
    <w:rsid w:val="000A7577"/>
    <w:rsid w:val="000C7EB9"/>
    <w:rsid w:val="000D1486"/>
    <w:rsid w:val="000D6F2B"/>
    <w:rsid w:val="000E280A"/>
    <w:rsid w:val="000F1489"/>
    <w:rsid w:val="000F5723"/>
    <w:rsid w:val="001048A0"/>
    <w:rsid w:val="00110BC0"/>
    <w:rsid w:val="00116C7E"/>
    <w:rsid w:val="00124599"/>
    <w:rsid w:val="00135E66"/>
    <w:rsid w:val="001362B3"/>
    <w:rsid w:val="00142103"/>
    <w:rsid w:val="0014356C"/>
    <w:rsid w:val="00146CB1"/>
    <w:rsid w:val="0017020C"/>
    <w:rsid w:val="00186C97"/>
    <w:rsid w:val="001876AF"/>
    <w:rsid w:val="00193DEC"/>
    <w:rsid w:val="001A6D1E"/>
    <w:rsid w:val="001B213C"/>
    <w:rsid w:val="001B493A"/>
    <w:rsid w:val="001C6FAD"/>
    <w:rsid w:val="001D20A7"/>
    <w:rsid w:val="001E24DB"/>
    <w:rsid w:val="001F09F3"/>
    <w:rsid w:val="001F6C44"/>
    <w:rsid w:val="00214352"/>
    <w:rsid w:val="002221B3"/>
    <w:rsid w:val="00227708"/>
    <w:rsid w:val="00230040"/>
    <w:rsid w:val="002301EB"/>
    <w:rsid w:val="00232CBA"/>
    <w:rsid w:val="00233FAB"/>
    <w:rsid w:val="002631A3"/>
    <w:rsid w:val="00272AEF"/>
    <w:rsid w:val="0027657C"/>
    <w:rsid w:val="00291B5E"/>
    <w:rsid w:val="00294E05"/>
    <w:rsid w:val="00296FD7"/>
    <w:rsid w:val="002A2472"/>
    <w:rsid w:val="002A783A"/>
    <w:rsid w:val="002A7FC4"/>
    <w:rsid w:val="002D4025"/>
    <w:rsid w:val="002E35FF"/>
    <w:rsid w:val="002F0989"/>
    <w:rsid w:val="002F7A21"/>
    <w:rsid w:val="0030519D"/>
    <w:rsid w:val="003054CD"/>
    <w:rsid w:val="0031040E"/>
    <w:rsid w:val="0031208C"/>
    <w:rsid w:val="00316A14"/>
    <w:rsid w:val="00324B2A"/>
    <w:rsid w:val="0032720B"/>
    <w:rsid w:val="00332AF5"/>
    <w:rsid w:val="00341DB8"/>
    <w:rsid w:val="003453CF"/>
    <w:rsid w:val="00345DCE"/>
    <w:rsid w:val="003464A0"/>
    <w:rsid w:val="003500B1"/>
    <w:rsid w:val="00361051"/>
    <w:rsid w:val="00364E3A"/>
    <w:rsid w:val="00366286"/>
    <w:rsid w:val="0038499E"/>
    <w:rsid w:val="003A1265"/>
    <w:rsid w:val="003B0829"/>
    <w:rsid w:val="003B1166"/>
    <w:rsid w:val="003D1FE9"/>
    <w:rsid w:val="003E5F5A"/>
    <w:rsid w:val="003F0C19"/>
    <w:rsid w:val="00405023"/>
    <w:rsid w:val="00412CD6"/>
    <w:rsid w:val="00415A42"/>
    <w:rsid w:val="00416CCC"/>
    <w:rsid w:val="00420F2B"/>
    <w:rsid w:val="004226AE"/>
    <w:rsid w:val="00425C1E"/>
    <w:rsid w:val="004375F7"/>
    <w:rsid w:val="00441B5D"/>
    <w:rsid w:val="00445537"/>
    <w:rsid w:val="00453F37"/>
    <w:rsid w:val="00455583"/>
    <w:rsid w:val="0045756F"/>
    <w:rsid w:val="00461230"/>
    <w:rsid w:val="00474E78"/>
    <w:rsid w:val="0047532D"/>
    <w:rsid w:val="0047605E"/>
    <w:rsid w:val="00492C58"/>
    <w:rsid w:val="004A11C4"/>
    <w:rsid w:val="004A33C6"/>
    <w:rsid w:val="004B53D1"/>
    <w:rsid w:val="004C1177"/>
    <w:rsid w:val="004D011D"/>
    <w:rsid w:val="004E0DCF"/>
    <w:rsid w:val="004E25CC"/>
    <w:rsid w:val="004F3E2A"/>
    <w:rsid w:val="004F4215"/>
    <w:rsid w:val="004F447F"/>
    <w:rsid w:val="004F578D"/>
    <w:rsid w:val="004F66BA"/>
    <w:rsid w:val="005028FF"/>
    <w:rsid w:val="00503B26"/>
    <w:rsid w:val="00514D82"/>
    <w:rsid w:val="00515158"/>
    <w:rsid w:val="005244E7"/>
    <w:rsid w:val="00526A4C"/>
    <w:rsid w:val="0055014F"/>
    <w:rsid w:val="005504EC"/>
    <w:rsid w:val="005575C0"/>
    <w:rsid w:val="005767AB"/>
    <w:rsid w:val="005821E8"/>
    <w:rsid w:val="00582D1F"/>
    <w:rsid w:val="00593068"/>
    <w:rsid w:val="0059511D"/>
    <w:rsid w:val="005A560C"/>
    <w:rsid w:val="005B043B"/>
    <w:rsid w:val="005C422A"/>
    <w:rsid w:val="005D3A40"/>
    <w:rsid w:val="005E4DC4"/>
    <w:rsid w:val="005F19D2"/>
    <w:rsid w:val="0060317B"/>
    <w:rsid w:val="0060640E"/>
    <w:rsid w:val="00606C6A"/>
    <w:rsid w:val="00613A78"/>
    <w:rsid w:val="0062080C"/>
    <w:rsid w:val="00630DB3"/>
    <w:rsid w:val="00633FA5"/>
    <w:rsid w:val="0063684F"/>
    <w:rsid w:val="00637AA5"/>
    <w:rsid w:val="00642587"/>
    <w:rsid w:val="00652100"/>
    <w:rsid w:val="00656880"/>
    <w:rsid w:val="0066259F"/>
    <w:rsid w:val="00671583"/>
    <w:rsid w:val="006A3363"/>
    <w:rsid w:val="006A6FAA"/>
    <w:rsid w:val="006B0587"/>
    <w:rsid w:val="006B19F7"/>
    <w:rsid w:val="006B1CA8"/>
    <w:rsid w:val="006C0596"/>
    <w:rsid w:val="006D1418"/>
    <w:rsid w:val="006D1585"/>
    <w:rsid w:val="006D40F6"/>
    <w:rsid w:val="006D45C5"/>
    <w:rsid w:val="006E2E76"/>
    <w:rsid w:val="006E479B"/>
    <w:rsid w:val="006E6C08"/>
    <w:rsid w:val="006F58A2"/>
    <w:rsid w:val="006F768B"/>
    <w:rsid w:val="006F7F17"/>
    <w:rsid w:val="00702DFD"/>
    <w:rsid w:val="00705831"/>
    <w:rsid w:val="00715AD2"/>
    <w:rsid w:val="00715B45"/>
    <w:rsid w:val="00732A5B"/>
    <w:rsid w:val="0074023E"/>
    <w:rsid w:val="007411C6"/>
    <w:rsid w:val="00746129"/>
    <w:rsid w:val="007544F2"/>
    <w:rsid w:val="00761796"/>
    <w:rsid w:val="00766E9A"/>
    <w:rsid w:val="00771771"/>
    <w:rsid w:val="00774CF3"/>
    <w:rsid w:val="0078233D"/>
    <w:rsid w:val="007B2959"/>
    <w:rsid w:val="007B4D36"/>
    <w:rsid w:val="007C2E50"/>
    <w:rsid w:val="007D1529"/>
    <w:rsid w:val="007E7AF6"/>
    <w:rsid w:val="007F0646"/>
    <w:rsid w:val="007F49E6"/>
    <w:rsid w:val="007F4C7F"/>
    <w:rsid w:val="007F72A3"/>
    <w:rsid w:val="00801332"/>
    <w:rsid w:val="00805665"/>
    <w:rsid w:val="008139C2"/>
    <w:rsid w:val="00815BFA"/>
    <w:rsid w:val="00822C4D"/>
    <w:rsid w:val="00823102"/>
    <w:rsid w:val="008236A5"/>
    <w:rsid w:val="00826AB7"/>
    <w:rsid w:val="0083220F"/>
    <w:rsid w:val="00837B82"/>
    <w:rsid w:val="0084088F"/>
    <w:rsid w:val="0084137E"/>
    <w:rsid w:val="0084458B"/>
    <w:rsid w:val="00847D4D"/>
    <w:rsid w:val="00853031"/>
    <w:rsid w:val="00853BDC"/>
    <w:rsid w:val="008616E4"/>
    <w:rsid w:val="008710B1"/>
    <w:rsid w:val="0087409D"/>
    <w:rsid w:val="0088212D"/>
    <w:rsid w:val="00883CDA"/>
    <w:rsid w:val="0089093A"/>
    <w:rsid w:val="008910ED"/>
    <w:rsid w:val="00894386"/>
    <w:rsid w:val="00894BE7"/>
    <w:rsid w:val="008A4732"/>
    <w:rsid w:val="008B66F5"/>
    <w:rsid w:val="008B6B9B"/>
    <w:rsid w:val="008C07F5"/>
    <w:rsid w:val="008C6CD3"/>
    <w:rsid w:val="008D15DB"/>
    <w:rsid w:val="008E69C0"/>
    <w:rsid w:val="008F65E0"/>
    <w:rsid w:val="008F6AD1"/>
    <w:rsid w:val="008F7FDC"/>
    <w:rsid w:val="00900FD4"/>
    <w:rsid w:val="0090604E"/>
    <w:rsid w:val="0091246A"/>
    <w:rsid w:val="009138D7"/>
    <w:rsid w:val="00921FFA"/>
    <w:rsid w:val="00931990"/>
    <w:rsid w:val="00931FEE"/>
    <w:rsid w:val="00934A44"/>
    <w:rsid w:val="0093547D"/>
    <w:rsid w:val="00944F98"/>
    <w:rsid w:val="009504A1"/>
    <w:rsid w:val="00951F6C"/>
    <w:rsid w:val="00953E0A"/>
    <w:rsid w:val="009577C5"/>
    <w:rsid w:val="0096305A"/>
    <w:rsid w:val="0097185E"/>
    <w:rsid w:val="00973D94"/>
    <w:rsid w:val="0098609C"/>
    <w:rsid w:val="0099011D"/>
    <w:rsid w:val="00990735"/>
    <w:rsid w:val="00990E05"/>
    <w:rsid w:val="009A0B50"/>
    <w:rsid w:val="009A4DB9"/>
    <w:rsid w:val="009A6A5E"/>
    <w:rsid w:val="009A6B38"/>
    <w:rsid w:val="009C68F6"/>
    <w:rsid w:val="009C7978"/>
    <w:rsid w:val="009E1304"/>
    <w:rsid w:val="009E657B"/>
    <w:rsid w:val="009E6E57"/>
    <w:rsid w:val="009F094A"/>
    <w:rsid w:val="009F1066"/>
    <w:rsid w:val="009F1E0C"/>
    <w:rsid w:val="009F33BB"/>
    <w:rsid w:val="00A04842"/>
    <w:rsid w:val="00A053FB"/>
    <w:rsid w:val="00A07576"/>
    <w:rsid w:val="00A30372"/>
    <w:rsid w:val="00A3616E"/>
    <w:rsid w:val="00A37393"/>
    <w:rsid w:val="00A53FE6"/>
    <w:rsid w:val="00A74D70"/>
    <w:rsid w:val="00A8662C"/>
    <w:rsid w:val="00A97889"/>
    <w:rsid w:val="00AA0506"/>
    <w:rsid w:val="00AA1F6B"/>
    <w:rsid w:val="00AA25DB"/>
    <w:rsid w:val="00AA571C"/>
    <w:rsid w:val="00AA74D2"/>
    <w:rsid w:val="00AA759F"/>
    <w:rsid w:val="00AB0CD9"/>
    <w:rsid w:val="00AB0D46"/>
    <w:rsid w:val="00AB1EF1"/>
    <w:rsid w:val="00AC0A41"/>
    <w:rsid w:val="00AC3160"/>
    <w:rsid w:val="00AC65CE"/>
    <w:rsid w:val="00AC7DEB"/>
    <w:rsid w:val="00AD4464"/>
    <w:rsid w:val="00AD52CA"/>
    <w:rsid w:val="00AD6266"/>
    <w:rsid w:val="00AE40C4"/>
    <w:rsid w:val="00AE6B69"/>
    <w:rsid w:val="00AF3C4A"/>
    <w:rsid w:val="00B14053"/>
    <w:rsid w:val="00B1752A"/>
    <w:rsid w:val="00B22B8E"/>
    <w:rsid w:val="00B272D9"/>
    <w:rsid w:val="00B3360D"/>
    <w:rsid w:val="00B350B2"/>
    <w:rsid w:val="00B35B2F"/>
    <w:rsid w:val="00B405FB"/>
    <w:rsid w:val="00B42FFA"/>
    <w:rsid w:val="00B45FB5"/>
    <w:rsid w:val="00B6563A"/>
    <w:rsid w:val="00B65A99"/>
    <w:rsid w:val="00B71EA0"/>
    <w:rsid w:val="00B72CC1"/>
    <w:rsid w:val="00B762FE"/>
    <w:rsid w:val="00BC1AD6"/>
    <w:rsid w:val="00BC1BC8"/>
    <w:rsid w:val="00BE029B"/>
    <w:rsid w:val="00BE45C3"/>
    <w:rsid w:val="00BE6677"/>
    <w:rsid w:val="00BE6B79"/>
    <w:rsid w:val="00BF07C0"/>
    <w:rsid w:val="00BF3411"/>
    <w:rsid w:val="00BF4108"/>
    <w:rsid w:val="00C017E1"/>
    <w:rsid w:val="00C021CD"/>
    <w:rsid w:val="00C02ECA"/>
    <w:rsid w:val="00C12E99"/>
    <w:rsid w:val="00C16DC4"/>
    <w:rsid w:val="00C201B0"/>
    <w:rsid w:val="00C2144C"/>
    <w:rsid w:val="00C372A1"/>
    <w:rsid w:val="00C431BC"/>
    <w:rsid w:val="00C4415C"/>
    <w:rsid w:val="00C44C91"/>
    <w:rsid w:val="00C4575D"/>
    <w:rsid w:val="00C479D0"/>
    <w:rsid w:val="00C47DB5"/>
    <w:rsid w:val="00C52DD9"/>
    <w:rsid w:val="00C82C56"/>
    <w:rsid w:val="00C832C5"/>
    <w:rsid w:val="00C973E1"/>
    <w:rsid w:val="00CA1115"/>
    <w:rsid w:val="00CC010C"/>
    <w:rsid w:val="00CC45C5"/>
    <w:rsid w:val="00CD1EDF"/>
    <w:rsid w:val="00CD4187"/>
    <w:rsid w:val="00CD42B5"/>
    <w:rsid w:val="00CD5E7F"/>
    <w:rsid w:val="00CE4C16"/>
    <w:rsid w:val="00CF019C"/>
    <w:rsid w:val="00D00D2A"/>
    <w:rsid w:val="00D10A7A"/>
    <w:rsid w:val="00D254E3"/>
    <w:rsid w:val="00D27A1F"/>
    <w:rsid w:val="00D549F2"/>
    <w:rsid w:val="00D56DD3"/>
    <w:rsid w:val="00D62B49"/>
    <w:rsid w:val="00D65FCD"/>
    <w:rsid w:val="00DA593B"/>
    <w:rsid w:val="00DB3007"/>
    <w:rsid w:val="00DC349C"/>
    <w:rsid w:val="00DD64DF"/>
    <w:rsid w:val="00DE5ED5"/>
    <w:rsid w:val="00DE66E7"/>
    <w:rsid w:val="00E10A83"/>
    <w:rsid w:val="00E143F0"/>
    <w:rsid w:val="00E201A1"/>
    <w:rsid w:val="00E406EF"/>
    <w:rsid w:val="00E50E5F"/>
    <w:rsid w:val="00E64DB4"/>
    <w:rsid w:val="00E748BE"/>
    <w:rsid w:val="00E76A64"/>
    <w:rsid w:val="00E83F04"/>
    <w:rsid w:val="00E84786"/>
    <w:rsid w:val="00E84C23"/>
    <w:rsid w:val="00E93ACE"/>
    <w:rsid w:val="00EA0572"/>
    <w:rsid w:val="00EA2886"/>
    <w:rsid w:val="00EA6617"/>
    <w:rsid w:val="00EB144C"/>
    <w:rsid w:val="00EB4D9A"/>
    <w:rsid w:val="00EC38D0"/>
    <w:rsid w:val="00EC7C3B"/>
    <w:rsid w:val="00ED4CE1"/>
    <w:rsid w:val="00ED58BA"/>
    <w:rsid w:val="00ED6D26"/>
    <w:rsid w:val="00EE0C7D"/>
    <w:rsid w:val="00EE766E"/>
    <w:rsid w:val="00EF2186"/>
    <w:rsid w:val="00F020B8"/>
    <w:rsid w:val="00F04355"/>
    <w:rsid w:val="00F0569A"/>
    <w:rsid w:val="00F07817"/>
    <w:rsid w:val="00F07E29"/>
    <w:rsid w:val="00F23132"/>
    <w:rsid w:val="00F25049"/>
    <w:rsid w:val="00F300F5"/>
    <w:rsid w:val="00F312AC"/>
    <w:rsid w:val="00F33EAF"/>
    <w:rsid w:val="00F426CA"/>
    <w:rsid w:val="00F50AB0"/>
    <w:rsid w:val="00F56740"/>
    <w:rsid w:val="00F57107"/>
    <w:rsid w:val="00F60E7A"/>
    <w:rsid w:val="00F623CB"/>
    <w:rsid w:val="00F7420F"/>
    <w:rsid w:val="00F74705"/>
    <w:rsid w:val="00F77211"/>
    <w:rsid w:val="00F8737E"/>
    <w:rsid w:val="00F97588"/>
    <w:rsid w:val="00F97816"/>
    <w:rsid w:val="00FA0864"/>
    <w:rsid w:val="00FA2AED"/>
    <w:rsid w:val="00FA5918"/>
    <w:rsid w:val="00FB0784"/>
    <w:rsid w:val="00FB2DF0"/>
    <w:rsid w:val="00FB3331"/>
    <w:rsid w:val="00FB4DB1"/>
    <w:rsid w:val="00FC097F"/>
    <w:rsid w:val="00FC313D"/>
    <w:rsid w:val="00FC5D43"/>
    <w:rsid w:val="00FC6FBC"/>
    <w:rsid w:val="00FC747A"/>
    <w:rsid w:val="00FF250F"/>
    <w:rsid w:val="00FF2AA7"/>
    <w:rsid w:val="00FF2B0D"/>
    <w:rsid w:val="00FF5D3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72EFD"/>
  <w15:docId w15:val="{820D13A3-E997-408C-8972-099D68E6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4386"/>
    <w:pPr>
      <w:keepNext/>
      <w:keepLines/>
      <w:spacing w:before="360" w:after="120"/>
      <w:ind w:left="-446"/>
      <w:outlineLvl w:val="0"/>
    </w:pPr>
    <w:rPr>
      <w:rFonts w:asciiTheme="majorHAnsi" w:eastAsiaTheme="majorEastAsia" w:hAnsiTheme="majorHAnsi" w:cstheme="majorBidi"/>
      <w:b/>
      <w:bCs/>
      <w:color w:val="E36C0A" w:themeColor="accent6" w:themeShade="BF"/>
      <w:sz w:val="36"/>
      <w:szCs w:val="36"/>
    </w:rPr>
  </w:style>
  <w:style w:type="paragraph" w:styleId="Heading2">
    <w:name w:val="heading 2"/>
    <w:basedOn w:val="Normal"/>
    <w:next w:val="Normal"/>
    <w:link w:val="Heading2Char"/>
    <w:uiPriority w:val="9"/>
    <w:unhideWhenUsed/>
    <w:qFormat/>
    <w:rsid w:val="00FA2AED"/>
    <w:pPr>
      <w:keepNext/>
      <w:keepLines/>
      <w:spacing w:before="240" w:after="120"/>
      <w:ind w:left="-360"/>
      <w:outlineLvl w:val="1"/>
    </w:pPr>
    <w:rPr>
      <w:rFonts w:asciiTheme="majorHAnsi" w:eastAsiaTheme="majorEastAsia" w:hAnsiTheme="majorHAnsi" w:cstheme="majorBidi"/>
      <w:b/>
      <w:bCs/>
      <w:color w:val="5F497A" w:themeColor="accent4" w:themeShade="BF"/>
      <w:sz w:val="26"/>
      <w:szCs w:val="26"/>
    </w:rPr>
  </w:style>
  <w:style w:type="paragraph" w:styleId="Heading3">
    <w:name w:val="heading 3"/>
    <w:basedOn w:val="Normal"/>
    <w:next w:val="Normal"/>
    <w:link w:val="Heading3Char"/>
    <w:uiPriority w:val="9"/>
    <w:semiHidden/>
    <w:unhideWhenUsed/>
    <w:qFormat/>
    <w:rsid w:val="000E28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386"/>
    <w:rPr>
      <w:rFonts w:asciiTheme="majorHAnsi" w:eastAsiaTheme="majorEastAsia" w:hAnsiTheme="majorHAnsi" w:cstheme="majorBidi"/>
      <w:b/>
      <w:bCs/>
      <w:color w:val="E36C0A" w:themeColor="accent6" w:themeShade="BF"/>
      <w:sz w:val="36"/>
      <w:szCs w:val="36"/>
    </w:rPr>
  </w:style>
  <w:style w:type="table" w:styleId="TableGrid">
    <w:name w:val="Table Grid"/>
    <w:basedOn w:val="TableNormal"/>
    <w:rsid w:val="001F6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A2AED"/>
    <w:rPr>
      <w:rFonts w:asciiTheme="majorHAnsi" w:eastAsiaTheme="majorEastAsia" w:hAnsiTheme="majorHAnsi" w:cstheme="majorBidi"/>
      <w:b/>
      <w:bCs/>
      <w:color w:val="5F497A" w:themeColor="accent4" w:themeShade="BF"/>
      <w:sz w:val="26"/>
      <w:szCs w:val="26"/>
    </w:rPr>
  </w:style>
  <w:style w:type="paragraph" w:styleId="TOC1">
    <w:name w:val="toc 1"/>
    <w:basedOn w:val="Normal"/>
    <w:next w:val="Normal"/>
    <w:autoRedefine/>
    <w:uiPriority w:val="39"/>
    <w:unhideWhenUsed/>
    <w:rsid w:val="005767AB"/>
    <w:pPr>
      <w:spacing w:after="100"/>
    </w:pPr>
  </w:style>
  <w:style w:type="paragraph" w:styleId="TOC2">
    <w:name w:val="toc 2"/>
    <w:basedOn w:val="Normal"/>
    <w:next w:val="Normal"/>
    <w:autoRedefine/>
    <w:uiPriority w:val="39"/>
    <w:unhideWhenUsed/>
    <w:rsid w:val="005767AB"/>
    <w:pPr>
      <w:spacing w:after="100"/>
      <w:ind w:left="220"/>
    </w:pPr>
  </w:style>
  <w:style w:type="character" w:styleId="Hyperlink">
    <w:name w:val="Hyperlink"/>
    <w:basedOn w:val="DefaultParagraphFont"/>
    <w:uiPriority w:val="99"/>
    <w:unhideWhenUsed/>
    <w:rsid w:val="005767AB"/>
    <w:rPr>
      <w:color w:val="0000FF" w:themeColor="hyperlink"/>
      <w:u w:val="single"/>
    </w:rPr>
  </w:style>
  <w:style w:type="table" w:styleId="LightList-Accent1">
    <w:name w:val="Light List Accent 1"/>
    <w:basedOn w:val="TableNormal"/>
    <w:uiPriority w:val="61"/>
    <w:rsid w:val="00B45FB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CD41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418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B2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959"/>
    <w:rPr>
      <w:rFonts w:ascii="Tahoma" w:hAnsi="Tahoma" w:cs="Tahoma"/>
      <w:sz w:val="16"/>
      <w:szCs w:val="16"/>
    </w:rPr>
  </w:style>
  <w:style w:type="paragraph" w:styleId="Header">
    <w:name w:val="header"/>
    <w:basedOn w:val="Normal"/>
    <w:link w:val="HeaderChar"/>
    <w:uiPriority w:val="99"/>
    <w:unhideWhenUsed/>
    <w:rsid w:val="007F4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C7F"/>
  </w:style>
  <w:style w:type="paragraph" w:styleId="Footer">
    <w:name w:val="footer"/>
    <w:basedOn w:val="Normal"/>
    <w:link w:val="FooterChar"/>
    <w:uiPriority w:val="99"/>
    <w:unhideWhenUsed/>
    <w:rsid w:val="007F4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C7F"/>
  </w:style>
  <w:style w:type="paragraph" w:styleId="ListParagraph">
    <w:name w:val="List Paragraph"/>
    <w:basedOn w:val="Normal"/>
    <w:uiPriority w:val="34"/>
    <w:qFormat/>
    <w:rsid w:val="005575C0"/>
    <w:pPr>
      <w:ind w:left="720"/>
      <w:contextualSpacing/>
    </w:pPr>
  </w:style>
  <w:style w:type="paragraph" w:styleId="NoSpacing">
    <w:name w:val="No Spacing"/>
    <w:link w:val="NoSpacingChar"/>
    <w:uiPriority w:val="1"/>
    <w:qFormat/>
    <w:rsid w:val="00C832C5"/>
    <w:pPr>
      <w:spacing w:after="0" w:line="240" w:lineRule="auto"/>
    </w:pPr>
  </w:style>
  <w:style w:type="character" w:styleId="CommentReference">
    <w:name w:val="annotation reference"/>
    <w:basedOn w:val="DefaultParagraphFont"/>
    <w:uiPriority w:val="99"/>
    <w:semiHidden/>
    <w:unhideWhenUsed/>
    <w:rsid w:val="00E76A64"/>
    <w:rPr>
      <w:sz w:val="18"/>
      <w:szCs w:val="18"/>
    </w:rPr>
  </w:style>
  <w:style w:type="paragraph" w:styleId="CommentText">
    <w:name w:val="annotation text"/>
    <w:basedOn w:val="Normal"/>
    <w:link w:val="CommentTextChar"/>
    <w:uiPriority w:val="99"/>
    <w:semiHidden/>
    <w:unhideWhenUsed/>
    <w:rsid w:val="00E76A64"/>
    <w:pPr>
      <w:spacing w:line="240" w:lineRule="auto"/>
    </w:pPr>
    <w:rPr>
      <w:sz w:val="24"/>
      <w:szCs w:val="24"/>
    </w:rPr>
  </w:style>
  <w:style w:type="character" w:customStyle="1" w:styleId="CommentTextChar">
    <w:name w:val="Comment Text Char"/>
    <w:basedOn w:val="DefaultParagraphFont"/>
    <w:link w:val="CommentText"/>
    <w:uiPriority w:val="99"/>
    <w:semiHidden/>
    <w:rsid w:val="00E76A64"/>
    <w:rPr>
      <w:sz w:val="24"/>
      <w:szCs w:val="24"/>
    </w:rPr>
  </w:style>
  <w:style w:type="paragraph" w:styleId="CommentSubject">
    <w:name w:val="annotation subject"/>
    <w:basedOn w:val="CommentText"/>
    <w:next w:val="CommentText"/>
    <w:link w:val="CommentSubjectChar"/>
    <w:uiPriority w:val="99"/>
    <w:semiHidden/>
    <w:unhideWhenUsed/>
    <w:rsid w:val="00E76A64"/>
    <w:rPr>
      <w:b/>
      <w:bCs/>
      <w:sz w:val="20"/>
      <w:szCs w:val="20"/>
    </w:rPr>
  </w:style>
  <w:style w:type="character" w:customStyle="1" w:styleId="CommentSubjectChar">
    <w:name w:val="Comment Subject Char"/>
    <w:basedOn w:val="CommentTextChar"/>
    <w:link w:val="CommentSubject"/>
    <w:uiPriority w:val="99"/>
    <w:semiHidden/>
    <w:rsid w:val="00E76A64"/>
    <w:rPr>
      <w:b/>
      <w:bCs/>
      <w:sz w:val="20"/>
      <w:szCs w:val="20"/>
    </w:rPr>
  </w:style>
  <w:style w:type="paragraph" w:customStyle="1" w:styleId="Table-Text">
    <w:name w:val="Table - Text"/>
    <w:basedOn w:val="Normal"/>
    <w:autoRedefine/>
    <w:rsid w:val="00853031"/>
    <w:pPr>
      <w:suppressAutoHyphens/>
      <w:spacing w:before="60" w:after="60"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rsid w:val="000E280A"/>
    <w:rPr>
      <w:rFonts w:asciiTheme="majorHAnsi" w:eastAsiaTheme="majorEastAsia" w:hAnsiTheme="majorHAnsi" w:cstheme="majorBidi"/>
      <w:color w:val="243F60" w:themeColor="accent1" w:themeShade="7F"/>
      <w:sz w:val="24"/>
      <w:szCs w:val="24"/>
    </w:rPr>
  </w:style>
  <w:style w:type="paragraph" w:customStyle="1" w:styleId="BulletParagraph">
    <w:name w:val="Bullet Paragraph"/>
    <w:basedOn w:val="ListParagraph"/>
    <w:qFormat/>
    <w:rsid w:val="000E280A"/>
    <w:pPr>
      <w:numPr>
        <w:numId w:val="1"/>
      </w:numPr>
      <w:tabs>
        <w:tab w:val="left" w:pos="1260"/>
      </w:tabs>
      <w:spacing w:before="240" w:after="120"/>
    </w:pPr>
    <w:rPr>
      <w:rFonts w:ascii="Times New Roman" w:eastAsia="MS Mincho" w:hAnsi="Times New Roman" w:cs="Times New Roman"/>
      <w:lang w:val="en-US" w:eastAsia="en-GB"/>
    </w:rPr>
  </w:style>
  <w:style w:type="character" w:customStyle="1" w:styleId="NoSpacingChar">
    <w:name w:val="No Spacing Char"/>
    <w:basedOn w:val="DefaultParagraphFont"/>
    <w:link w:val="NoSpacing"/>
    <w:uiPriority w:val="1"/>
    <w:rsid w:val="00FA2AED"/>
  </w:style>
  <w:style w:type="paragraph" w:styleId="TOCHeading">
    <w:name w:val="TOC Heading"/>
    <w:basedOn w:val="Heading1"/>
    <w:next w:val="Normal"/>
    <w:uiPriority w:val="39"/>
    <w:unhideWhenUsed/>
    <w:qFormat/>
    <w:rsid w:val="00C47DB5"/>
    <w:pPr>
      <w:spacing w:before="240" w:after="0" w:line="259" w:lineRule="auto"/>
      <w:ind w:left="0"/>
      <w:outlineLvl w:val="9"/>
    </w:pPr>
    <w:rPr>
      <w:b w:val="0"/>
      <w:bCs w:val="0"/>
      <w:color w:val="365F91" w:themeColor="accent1" w:themeShade="BF"/>
      <w:sz w:val="32"/>
      <w:szCs w:val="32"/>
      <w:lang w:val="en-US"/>
    </w:rPr>
  </w:style>
  <w:style w:type="paragraph" w:styleId="TOC3">
    <w:name w:val="toc 3"/>
    <w:basedOn w:val="Normal"/>
    <w:next w:val="Normal"/>
    <w:autoRedefine/>
    <w:uiPriority w:val="39"/>
    <w:unhideWhenUsed/>
    <w:rsid w:val="00C47DB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By: Anthia Pun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465E0E-0DBA-4D75-BFFA-1D7C2572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3912</Words>
  <Characters>22301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Documentation Plan</vt:lpstr>
    </vt:vector>
  </TitlesOfParts>
  <Company>TCN800 Long Documentation Assignment</Company>
  <LinksUpToDate>false</LinksUpToDate>
  <CharactersWithSpaces>26161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Plan</dc:title>
  <dc:subject/>
  <dc:creator>Condensed Canadian Style Reference Book</dc:creator>
  <cp:keywords/>
  <dc:description/>
  <cp:lastModifiedBy>Anthia Pun</cp:lastModifiedBy>
  <cp:revision>2</cp:revision>
  <cp:lastPrinted>2018-06-06T00:50:00Z</cp:lastPrinted>
  <dcterms:created xsi:type="dcterms:W3CDTF">2018-07-19T17:16:00Z</dcterms:created>
  <dcterms:modified xsi:type="dcterms:W3CDTF">2018-07-19T17:16:00Z</dcterms:modified>
</cp:coreProperties>
</file>